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EC6D7F"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44371142" wp14:editId="0F9DDAEF">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4B31743B"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4344E622"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453D7301" w14:textId="77777777" w:rsidR="000668DE" w:rsidRPr="00360CF1" w:rsidRDefault="000668DE" w:rsidP="000668DE">
      <w:pPr>
        <w:rPr>
          <w:sz w:val="36"/>
          <w:szCs w:val="36"/>
        </w:rPr>
      </w:pPr>
    </w:p>
    <w:p w14:paraId="6171C03B" w14:textId="77777777" w:rsidR="000668DE" w:rsidRPr="00360CF1" w:rsidRDefault="000668DE" w:rsidP="000668DE">
      <w:pPr>
        <w:pStyle w:val="1"/>
        <w:rPr>
          <w:szCs w:val="44"/>
        </w:rPr>
      </w:pPr>
      <w:r w:rsidRPr="00360CF1">
        <w:rPr>
          <w:szCs w:val="44"/>
        </w:rPr>
        <w:t>ПОСТАНОВЛЕНИЕ</w:t>
      </w:r>
    </w:p>
    <w:p w14:paraId="63E89397"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478A5800" w14:textId="77777777">
        <w:tc>
          <w:tcPr>
            <w:tcW w:w="4952" w:type="dxa"/>
            <w:tcBorders>
              <w:top w:val="nil"/>
              <w:left w:val="nil"/>
              <w:bottom w:val="nil"/>
              <w:right w:val="nil"/>
            </w:tcBorders>
          </w:tcPr>
          <w:p w14:paraId="6C72E0DE" w14:textId="77777777" w:rsidR="000668DE" w:rsidRPr="00360CF1" w:rsidRDefault="000668DE" w:rsidP="004B6EA1">
            <w:r w:rsidRPr="00360CF1">
              <w:t xml:space="preserve">от </w:t>
            </w:r>
            <w:r w:rsidR="00225C66">
              <w:t>25.11.2021</w:t>
            </w:r>
          </w:p>
          <w:p w14:paraId="0E299CC3" w14:textId="77777777" w:rsidR="000668DE" w:rsidRPr="00360CF1" w:rsidRDefault="000668DE" w:rsidP="004B6EA1">
            <w:pPr>
              <w:rPr>
                <w:sz w:val="10"/>
                <w:szCs w:val="10"/>
              </w:rPr>
            </w:pPr>
          </w:p>
          <w:p w14:paraId="6D6F9EE8"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6E3021B7" w14:textId="77777777" w:rsidR="000668DE" w:rsidRPr="00360CF1" w:rsidRDefault="000668DE" w:rsidP="00225C66">
            <w:pPr>
              <w:tabs>
                <w:tab w:val="left" w:pos="3123"/>
                <w:tab w:val="left" w:pos="3270"/>
              </w:tabs>
              <w:jc w:val="right"/>
            </w:pPr>
            <w:r w:rsidRPr="00360CF1">
              <w:t xml:space="preserve">№ </w:t>
            </w:r>
            <w:r w:rsidR="00225C66">
              <w:t>2083</w:t>
            </w:r>
            <w:r w:rsidRPr="00360CF1">
              <w:t xml:space="preserve">          </w:t>
            </w:r>
          </w:p>
        </w:tc>
      </w:tr>
    </w:tbl>
    <w:p w14:paraId="215ECED8" w14:textId="77777777" w:rsidR="00A27B69" w:rsidRPr="00A27B69" w:rsidRDefault="00A27B69" w:rsidP="00A27B69">
      <w:pPr>
        <w:ind w:right="5103"/>
        <w:rPr>
          <w:szCs w:val="20"/>
        </w:rPr>
      </w:pPr>
    </w:p>
    <w:p w14:paraId="4D31FBF3" w14:textId="77777777" w:rsidR="002953D5" w:rsidRDefault="002953D5" w:rsidP="00E86C28">
      <w:pPr>
        <w:adjustRightInd w:val="0"/>
        <w:jc w:val="both"/>
        <w:outlineLvl w:val="0"/>
        <w:rPr>
          <w:szCs w:val="20"/>
        </w:rPr>
      </w:pPr>
    </w:p>
    <w:p w14:paraId="119B7E0F" w14:textId="77777777" w:rsidR="000E077C" w:rsidRDefault="000E077C" w:rsidP="000E077C">
      <w:pPr>
        <w:suppressAutoHyphens/>
        <w:ind w:right="5386"/>
        <w:contextualSpacing/>
        <w:jc w:val="both"/>
        <w:rPr>
          <w:rFonts w:eastAsia="Calibri"/>
          <w:lang w:eastAsia="en-US"/>
        </w:rPr>
      </w:pPr>
      <w:r>
        <w:rPr>
          <w:rFonts w:eastAsia="Calibri"/>
          <w:lang w:eastAsia="en-US"/>
        </w:rPr>
        <w:t>О внесении изменения в приложение к постановлению администрации района от 22.01.2020 № 79                          «Об утверждении административного регламента предоставления муниципальной услуги «Выдача разрешения на установку некапитальных нестационарных сооружений, произведений монументально-декоративного искусства»</w:t>
      </w:r>
    </w:p>
    <w:p w14:paraId="153FC4B1" w14:textId="77777777" w:rsidR="000E077C" w:rsidRDefault="000E077C" w:rsidP="000E077C">
      <w:pPr>
        <w:suppressAutoHyphens/>
        <w:rPr>
          <w:rFonts w:eastAsia="Calibri"/>
          <w:lang w:eastAsia="en-US"/>
        </w:rPr>
      </w:pPr>
    </w:p>
    <w:p w14:paraId="4A697977" w14:textId="77777777" w:rsidR="000E077C" w:rsidRDefault="000E077C" w:rsidP="000E077C">
      <w:pPr>
        <w:suppressAutoHyphens/>
        <w:rPr>
          <w:rFonts w:eastAsia="Calibri"/>
          <w:lang w:eastAsia="en-US"/>
        </w:rPr>
      </w:pPr>
    </w:p>
    <w:p w14:paraId="4B65A8CA" w14:textId="77777777" w:rsidR="000E077C" w:rsidRDefault="000E077C" w:rsidP="000E077C">
      <w:pPr>
        <w:suppressAutoHyphens/>
        <w:ind w:firstLine="709"/>
        <w:jc w:val="both"/>
        <w:rPr>
          <w:rFonts w:eastAsia="Calibri"/>
          <w:iCs/>
          <w:lang w:eastAsia="en-US"/>
        </w:rPr>
      </w:pPr>
      <w:r>
        <w:rPr>
          <w:rFonts w:eastAsia="Calibri"/>
          <w:iCs/>
          <w:lang w:eastAsia="en-US"/>
        </w:rPr>
        <w:t>В соответствии с Федеральными законами от 27.07.2010 № 210-ФЗ                       «Об организации предоставления государственных и муниципальных услуг»,                             от 30.12.2020 № 509-ФЗ «О внесении изменений в отдельные законодательные акты Российской Федерации», в целях приведения муниципального правового акта в соответствие с действующим законодательством:</w:t>
      </w:r>
    </w:p>
    <w:p w14:paraId="16093011" w14:textId="77777777" w:rsidR="000E077C" w:rsidRDefault="000E077C" w:rsidP="000E077C">
      <w:pPr>
        <w:suppressAutoHyphens/>
        <w:ind w:firstLine="709"/>
        <w:jc w:val="both"/>
        <w:rPr>
          <w:rFonts w:eastAsia="Calibri"/>
          <w:iCs/>
          <w:lang w:eastAsia="en-US"/>
        </w:rPr>
      </w:pPr>
    </w:p>
    <w:p w14:paraId="7985B81D" w14:textId="77777777" w:rsidR="000E077C" w:rsidRDefault="000E077C" w:rsidP="000E077C">
      <w:pPr>
        <w:suppressAutoHyphens/>
        <w:ind w:firstLine="709"/>
        <w:jc w:val="both"/>
        <w:rPr>
          <w:rFonts w:eastAsia="Calibri"/>
          <w:iCs/>
          <w:lang w:eastAsia="en-US"/>
        </w:rPr>
      </w:pPr>
      <w:r>
        <w:rPr>
          <w:rFonts w:eastAsia="Calibri"/>
          <w:iCs/>
          <w:lang w:eastAsia="en-US"/>
        </w:rPr>
        <w:t xml:space="preserve">1. Внести в приложение к </w:t>
      </w:r>
      <w:r>
        <w:rPr>
          <w:rFonts w:eastAsia="Calibri"/>
          <w:lang w:eastAsia="en-US"/>
        </w:rPr>
        <w:t xml:space="preserve">постановлению администрации района                            от 22.01.2020 № 79 «Об утверждении административного регламента предоставления муниципальной услуги «Выдача разрешения на установку некапитальных нестационарных сооружений, произведений монументально-декоративного искусства» (с изменениями от 12.07.2021 № 1266) </w:t>
      </w:r>
      <w:r w:rsidR="00935D81">
        <w:rPr>
          <w:rFonts w:eastAsia="Calibri"/>
          <w:lang w:eastAsia="en-US"/>
        </w:rPr>
        <w:t>изменение, изложив его</w:t>
      </w:r>
      <w:r>
        <w:rPr>
          <w:rFonts w:eastAsia="Calibri"/>
          <w:lang w:eastAsia="en-US"/>
        </w:rPr>
        <w:t xml:space="preserve"> в </w:t>
      </w:r>
      <w:r w:rsidR="00935D81">
        <w:rPr>
          <w:rFonts w:eastAsia="Calibri"/>
          <w:lang w:eastAsia="en-US"/>
        </w:rPr>
        <w:t>следующей</w:t>
      </w:r>
      <w:r>
        <w:rPr>
          <w:rFonts w:eastAsia="Calibri"/>
          <w:lang w:eastAsia="en-US"/>
        </w:rPr>
        <w:t xml:space="preserve"> редакции</w:t>
      </w:r>
      <w:r>
        <w:rPr>
          <w:rFonts w:eastAsia="Calibri"/>
          <w:iCs/>
          <w:lang w:eastAsia="en-US"/>
        </w:rPr>
        <w:t>:</w:t>
      </w:r>
    </w:p>
    <w:p w14:paraId="19F53CBB" w14:textId="77777777" w:rsidR="00935D81" w:rsidRDefault="00935D81" w:rsidP="000E077C">
      <w:pPr>
        <w:suppressAutoHyphens/>
        <w:ind w:firstLine="709"/>
        <w:jc w:val="both"/>
        <w:rPr>
          <w:rFonts w:eastAsia="Calibri"/>
          <w:iCs/>
          <w:lang w:eastAsia="en-US"/>
        </w:rPr>
      </w:pPr>
    </w:p>
    <w:p w14:paraId="70277FB6" w14:textId="77777777" w:rsidR="00935D81" w:rsidRDefault="00935D81" w:rsidP="00935D81">
      <w:pPr>
        <w:suppressAutoHyphens/>
        <w:ind w:firstLine="6096"/>
        <w:jc w:val="both"/>
        <w:rPr>
          <w:rFonts w:eastAsia="Calibri"/>
          <w:lang w:eastAsia="en-US"/>
        </w:rPr>
      </w:pPr>
      <w:r>
        <w:rPr>
          <w:rFonts w:eastAsia="Calibri"/>
          <w:lang w:eastAsia="en-US"/>
        </w:rPr>
        <w:t>«Приложение к постановлению</w:t>
      </w:r>
    </w:p>
    <w:p w14:paraId="365B68A5" w14:textId="77777777" w:rsidR="00935D81" w:rsidRDefault="00935D81" w:rsidP="00935D81">
      <w:pPr>
        <w:suppressAutoHyphens/>
        <w:ind w:firstLine="6096"/>
        <w:jc w:val="both"/>
        <w:rPr>
          <w:rFonts w:eastAsia="Calibri"/>
          <w:lang w:eastAsia="en-US"/>
        </w:rPr>
      </w:pPr>
      <w:r>
        <w:rPr>
          <w:rFonts w:eastAsia="Calibri"/>
          <w:lang w:eastAsia="en-US"/>
        </w:rPr>
        <w:t xml:space="preserve">администрации района </w:t>
      </w:r>
    </w:p>
    <w:p w14:paraId="6BCA61C6" w14:textId="77777777" w:rsidR="00935D81" w:rsidRDefault="00935D81" w:rsidP="00935D81">
      <w:pPr>
        <w:suppressAutoHyphens/>
        <w:ind w:firstLine="6096"/>
        <w:jc w:val="both"/>
        <w:rPr>
          <w:rFonts w:eastAsia="Calibri"/>
          <w:lang w:eastAsia="en-US"/>
        </w:rPr>
      </w:pPr>
      <w:r>
        <w:rPr>
          <w:rFonts w:eastAsia="Calibri"/>
          <w:lang w:eastAsia="en-US"/>
        </w:rPr>
        <w:t>от 22.01.2020 № 79</w:t>
      </w:r>
    </w:p>
    <w:p w14:paraId="4E15CEFB" w14:textId="77777777" w:rsidR="00935D81" w:rsidRDefault="00935D81" w:rsidP="00935D81">
      <w:pPr>
        <w:suppressAutoHyphens/>
        <w:ind w:firstLine="6096"/>
        <w:jc w:val="both"/>
        <w:rPr>
          <w:rFonts w:eastAsia="Calibri"/>
          <w:lang w:eastAsia="en-US"/>
        </w:rPr>
      </w:pPr>
    </w:p>
    <w:p w14:paraId="35B25C4F" w14:textId="77777777" w:rsidR="00935D81" w:rsidRDefault="00935D81" w:rsidP="00935D81">
      <w:pPr>
        <w:suppressAutoHyphens/>
        <w:ind w:firstLine="6096"/>
        <w:jc w:val="both"/>
        <w:rPr>
          <w:rFonts w:eastAsia="Calibri"/>
          <w:lang w:eastAsia="en-US"/>
        </w:rPr>
      </w:pPr>
    </w:p>
    <w:p w14:paraId="168C1679" w14:textId="77777777" w:rsidR="00935D81" w:rsidRDefault="00935D81" w:rsidP="00935D81">
      <w:pPr>
        <w:suppressAutoHyphens/>
        <w:ind w:firstLine="6096"/>
        <w:jc w:val="both"/>
        <w:rPr>
          <w:rFonts w:eastAsia="Calibri"/>
          <w:lang w:eastAsia="en-US"/>
        </w:rPr>
      </w:pPr>
    </w:p>
    <w:p w14:paraId="1746D648" w14:textId="77777777" w:rsidR="000E077C" w:rsidRDefault="000E077C" w:rsidP="00935D81">
      <w:pPr>
        <w:widowControl w:val="0"/>
        <w:tabs>
          <w:tab w:val="left" w:pos="1134"/>
          <w:tab w:val="left" w:pos="2127"/>
          <w:tab w:val="left" w:pos="2410"/>
          <w:tab w:val="left" w:pos="2646"/>
          <w:tab w:val="center" w:pos="5244"/>
        </w:tabs>
        <w:suppressAutoHyphens/>
        <w:autoSpaceDE w:val="0"/>
        <w:autoSpaceDN w:val="0"/>
        <w:adjustRightInd w:val="0"/>
        <w:jc w:val="center"/>
        <w:rPr>
          <w:b/>
        </w:rPr>
      </w:pPr>
      <w:r>
        <w:rPr>
          <w:b/>
        </w:rPr>
        <w:lastRenderedPageBreak/>
        <w:t>«Административный регламент</w:t>
      </w:r>
    </w:p>
    <w:p w14:paraId="13975616" w14:textId="77777777" w:rsidR="000E077C" w:rsidRDefault="000E077C" w:rsidP="00935D81">
      <w:pPr>
        <w:widowControl w:val="0"/>
        <w:tabs>
          <w:tab w:val="left" w:pos="1134"/>
        </w:tabs>
        <w:suppressAutoHyphens/>
        <w:autoSpaceDE w:val="0"/>
        <w:autoSpaceDN w:val="0"/>
        <w:adjustRightInd w:val="0"/>
        <w:jc w:val="center"/>
        <w:rPr>
          <w:b/>
        </w:rPr>
      </w:pPr>
      <w:r>
        <w:rPr>
          <w:b/>
        </w:rPr>
        <w:t xml:space="preserve">предоставления муниципальной услуги </w:t>
      </w:r>
    </w:p>
    <w:p w14:paraId="2FCE39DF" w14:textId="77777777" w:rsidR="000E077C" w:rsidRDefault="000E077C" w:rsidP="00935D81">
      <w:pPr>
        <w:jc w:val="center"/>
        <w:rPr>
          <w:b/>
        </w:rPr>
      </w:pPr>
      <w:r>
        <w:rPr>
          <w:b/>
        </w:rPr>
        <w:t>«Выдача разрешения на установку некапитальных нестационарных сооружений, произведений монументально-декоративного искусства»</w:t>
      </w:r>
    </w:p>
    <w:p w14:paraId="158EFC7A" w14:textId="77777777" w:rsidR="000E077C" w:rsidRDefault="000E077C" w:rsidP="00935D81">
      <w:pPr>
        <w:widowControl w:val="0"/>
        <w:tabs>
          <w:tab w:val="left" w:pos="1134"/>
          <w:tab w:val="left" w:pos="2127"/>
          <w:tab w:val="left" w:pos="2410"/>
          <w:tab w:val="left" w:pos="2646"/>
          <w:tab w:val="center" w:pos="5244"/>
        </w:tabs>
        <w:suppressAutoHyphens/>
        <w:autoSpaceDE w:val="0"/>
        <w:autoSpaceDN w:val="0"/>
        <w:adjustRightInd w:val="0"/>
        <w:jc w:val="center"/>
      </w:pPr>
      <w:r>
        <w:t>(далее – Административный регламент)</w:t>
      </w:r>
    </w:p>
    <w:p w14:paraId="29788D58" w14:textId="77777777" w:rsidR="000E077C" w:rsidRDefault="000E077C" w:rsidP="000E077C">
      <w:pPr>
        <w:autoSpaceDE w:val="0"/>
        <w:autoSpaceDN w:val="0"/>
        <w:adjustRightInd w:val="0"/>
        <w:jc w:val="center"/>
      </w:pPr>
    </w:p>
    <w:p w14:paraId="10D32537" w14:textId="77777777" w:rsidR="000E077C" w:rsidRDefault="000E077C" w:rsidP="00935D81">
      <w:pPr>
        <w:widowControl w:val="0"/>
        <w:jc w:val="center"/>
        <w:rPr>
          <w:rFonts w:eastAsia="Calibri"/>
          <w:b/>
          <w:spacing w:val="4"/>
        </w:rPr>
      </w:pPr>
      <w:r>
        <w:rPr>
          <w:rFonts w:eastAsia="Calibri"/>
          <w:b/>
          <w:spacing w:val="4"/>
          <w:lang w:val="en-US"/>
        </w:rPr>
        <w:t>I</w:t>
      </w:r>
      <w:r>
        <w:rPr>
          <w:rFonts w:eastAsia="Calibri"/>
          <w:b/>
          <w:spacing w:val="4"/>
        </w:rPr>
        <w:t>. Общие положения</w:t>
      </w:r>
    </w:p>
    <w:p w14:paraId="0F4763F5" w14:textId="77777777" w:rsidR="000E077C" w:rsidRDefault="000E077C" w:rsidP="000E077C">
      <w:pPr>
        <w:autoSpaceDE w:val="0"/>
        <w:autoSpaceDN w:val="0"/>
        <w:adjustRightInd w:val="0"/>
        <w:jc w:val="center"/>
        <w:rPr>
          <w:szCs w:val="20"/>
        </w:rPr>
      </w:pPr>
    </w:p>
    <w:p w14:paraId="40D27197" w14:textId="77777777" w:rsidR="000E077C" w:rsidRDefault="000E077C" w:rsidP="00935D81">
      <w:pPr>
        <w:autoSpaceDE w:val="0"/>
        <w:autoSpaceDN w:val="0"/>
        <w:adjustRightInd w:val="0"/>
        <w:jc w:val="center"/>
        <w:rPr>
          <w:b/>
        </w:rPr>
      </w:pPr>
      <w:r>
        <w:rPr>
          <w:b/>
        </w:rPr>
        <w:t>Предмет регулирования Административного регламента</w:t>
      </w:r>
    </w:p>
    <w:p w14:paraId="645C818C" w14:textId="77777777" w:rsidR="000E077C" w:rsidRDefault="000E077C" w:rsidP="000E077C">
      <w:pPr>
        <w:ind w:firstLine="709"/>
        <w:jc w:val="both"/>
      </w:pPr>
      <w:bookmarkStart w:id="1" w:name="sub_11"/>
    </w:p>
    <w:p w14:paraId="4BE2D3F1" w14:textId="77777777" w:rsidR="000E077C" w:rsidRDefault="00935D81" w:rsidP="00935D81">
      <w:pPr>
        <w:ind w:firstLine="709"/>
        <w:jc w:val="both"/>
      </w:pPr>
      <w:r>
        <w:t xml:space="preserve">1. </w:t>
      </w:r>
      <w:r w:rsidR="000E077C">
        <w:t>Административный регламент устанавливает сроки и последовательность административных процедур и административных действий админи</w:t>
      </w:r>
      <w:r>
        <w:t>страции района, предоставляющей</w:t>
      </w:r>
      <w:r w:rsidR="000E077C">
        <w:t xml:space="preserve"> муниципальную услугу «Выдача разрешения </w:t>
      </w:r>
      <w:r>
        <w:t xml:space="preserve">                                   </w:t>
      </w:r>
      <w:r w:rsidR="000E077C">
        <w:t>на установку некапитальных нестационарных сооружений, произведений монументально-декоративного искусства»</w:t>
      </w:r>
      <w:r w:rsidR="000E077C">
        <w:rPr>
          <w:bCs/>
          <w:i/>
        </w:rPr>
        <w:t xml:space="preserve"> </w:t>
      </w:r>
      <w:r w:rsidR="000E077C">
        <w:t>(далее – уполномоченный орган, муниципальная услуга), по запросу заявителя либо его уполномоченного представителя в пределах, установленных нормативными правовыми актами Российской Федерации полномочий в соответствии с требованиями Федерального закона от 27 июля 2010 года №</w:t>
      </w:r>
      <w:r w:rsidRPr="00935D81">
        <w:t xml:space="preserve"> </w:t>
      </w:r>
      <w:r w:rsidR="000E077C">
        <w:t xml:space="preserve">210-ФЗ «Об организации предоставления государственных и муниципальных услуг» (далее – Федеральный закон </w:t>
      </w:r>
      <w:r>
        <w:t xml:space="preserve">                 </w:t>
      </w:r>
      <w:r w:rsidR="000E077C">
        <w:t>№</w:t>
      </w:r>
      <w:r>
        <w:t xml:space="preserve"> </w:t>
      </w:r>
      <w:r w:rsidR="000E077C">
        <w:t>210-ФЗ), а также устанавливает порядок взаимодействия</w:t>
      </w:r>
      <w:r w:rsidR="000E077C">
        <w:rPr>
          <w:color w:val="000000"/>
          <w:szCs w:val="22"/>
        </w:rPr>
        <w:t xml:space="preserve"> </w:t>
      </w:r>
      <w:r w:rsidR="000E077C">
        <w:t>уполномоченного органа с заявителями, иными органами власти, учреждениями и организациями</w:t>
      </w:r>
      <w:r>
        <w:t xml:space="preserve">                  </w:t>
      </w:r>
      <w:r w:rsidR="000E077C">
        <w:t xml:space="preserve"> в процессе предоставления муниципальной услуги.</w:t>
      </w:r>
    </w:p>
    <w:bookmarkEnd w:id="1"/>
    <w:p w14:paraId="57E99699" w14:textId="77777777" w:rsidR="000E077C" w:rsidRDefault="000E077C" w:rsidP="000E077C"/>
    <w:p w14:paraId="37434173" w14:textId="77777777" w:rsidR="000E077C" w:rsidRDefault="000E077C" w:rsidP="00935D81">
      <w:pPr>
        <w:jc w:val="center"/>
        <w:rPr>
          <w:b/>
        </w:rPr>
      </w:pPr>
      <w:r>
        <w:rPr>
          <w:b/>
        </w:rPr>
        <w:t>Круг заявителей</w:t>
      </w:r>
    </w:p>
    <w:p w14:paraId="2A32B8C3" w14:textId="77777777" w:rsidR="000E077C" w:rsidRDefault="000E077C" w:rsidP="000E077C">
      <w:pPr>
        <w:ind w:firstLine="567"/>
        <w:jc w:val="both"/>
      </w:pPr>
    </w:p>
    <w:p w14:paraId="76E6DE76" w14:textId="77777777" w:rsidR="000E077C" w:rsidRDefault="00935D81" w:rsidP="00935D81">
      <w:pPr>
        <w:ind w:firstLine="709"/>
        <w:jc w:val="both"/>
      </w:pPr>
      <w:bookmarkStart w:id="2" w:name="sub_21"/>
      <w:r>
        <w:t xml:space="preserve">2. </w:t>
      </w:r>
      <w:r w:rsidR="000E077C">
        <w:t>Заявителями на получение муниципальной услуги являются юридические лица, физические лица, в том числе индивидуальные предприниматели, планирующие установку некапитальных нестационарных сооружений, произведений монументально-декоративного искусства.</w:t>
      </w:r>
    </w:p>
    <w:p w14:paraId="11F15BF7" w14:textId="77777777" w:rsidR="000E077C" w:rsidRDefault="00935D81" w:rsidP="00935D81">
      <w:pPr>
        <w:ind w:firstLine="709"/>
        <w:jc w:val="both"/>
      </w:pPr>
      <w:r>
        <w:t xml:space="preserve">3. </w:t>
      </w:r>
      <w:r w:rsidR="000E077C">
        <w:t>При предоставлении муниципальной услуги от имени заявителя могут выступать лица, уполномоченные на представление интересов заявителя                                в соответствии с законодательством Российской Федерации.</w:t>
      </w:r>
    </w:p>
    <w:p w14:paraId="7361D963" w14:textId="77777777" w:rsidR="000E077C" w:rsidRDefault="000E077C" w:rsidP="000E077C">
      <w:pPr>
        <w:ind w:left="709"/>
        <w:jc w:val="both"/>
      </w:pPr>
    </w:p>
    <w:p w14:paraId="0BDD8FD2" w14:textId="77777777" w:rsidR="000E077C" w:rsidRDefault="000E077C" w:rsidP="00935D81">
      <w:pPr>
        <w:contextualSpacing/>
        <w:jc w:val="center"/>
        <w:rPr>
          <w:b/>
        </w:rPr>
      </w:pPr>
      <w:r>
        <w:rPr>
          <w:b/>
        </w:rPr>
        <w:t>Требования к порядку информирования о правилах предоставления</w:t>
      </w:r>
    </w:p>
    <w:p w14:paraId="4DE331A5" w14:textId="77777777" w:rsidR="000E077C" w:rsidRDefault="000E077C" w:rsidP="00935D81">
      <w:pPr>
        <w:contextualSpacing/>
        <w:jc w:val="center"/>
        <w:rPr>
          <w:b/>
        </w:rPr>
      </w:pPr>
      <w:r>
        <w:rPr>
          <w:b/>
        </w:rPr>
        <w:t>муниципальной услуги</w:t>
      </w:r>
    </w:p>
    <w:p w14:paraId="1FF4764A" w14:textId="77777777" w:rsidR="000E077C" w:rsidRDefault="000E077C" w:rsidP="000E077C">
      <w:pPr>
        <w:ind w:left="709"/>
        <w:jc w:val="both"/>
      </w:pPr>
    </w:p>
    <w:p w14:paraId="006AA537" w14:textId="77777777" w:rsidR="000E077C" w:rsidRDefault="00935D81" w:rsidP="00701DF5">
      <w:pPr>
        <w:suppressAutoHyphens/>
        <w:ind w:firstLine="709"/>
        <w:jc w:val="both"/>
      </w:pPr>
      <w:r>
        <w:t xml:space="preserve">4. </w:t>
      </w:r>
      <w:r w:rsidR="000E077C">
        <w:t>Информирование о правилах предоставления муниципальной услуги осуществляется посредством размещения информации:</w:t>
      </w:r>
    </w:p>
    <w:p w14:paraId="1650E887" w14:textId="77777777" w:rsidR="000E077C" w:rsidRDefault="000E077C" w:rsidP="00701DF5">
      <w:pPr>
        <w:suppressAutoHyphens/>
        <w:autoSpaceDE w:val="0"/>
        <w:autoSpaceDN w:val="0"/>
        <w:adjustRightInd w:val="0"/>
        <w:ind w:firstLine="709"/>
        <w:jc w:val="both"/>
      </w:pPr>
      <w:r>
        <w:rPr>
          <w:rFonts w:eastAsia="Calibri"/>
          <w:color w:val="000000"/>
          <w:lang w:eastAsia="en-US"/>
        </w:rPr>
        <w:t xml:space="preserve">в информационно-телекоммуникационной сети Интернет (далее – сеть Интернет), в том числе на официальном сайте уполномоченного органа </w:t>
      </w:r>
      <w:r w:rsidRPr="00701DF5">
        <w:rPr>
          <w:rStyle w:val="af9"/>
          <w:color w:val="auto"/>
          <w:u w:val="none"/>
        </w:rPr>
        <w:t>www.nvraion.ru</w:t>
      </w:r>
      <w:r>
        <w:rPr>
          <w:rFonts w:eastAsia="Calibri"/>
          <w:lang w:eastAsia="en-US"/>
        </w:rPr>
        <w:t>;</w:t>
      </w:r>
    </w:p>
    <w:p w14:paraId="38F549B4" w14:textId="77777777" w:rsidR="000E077C" w:rsidRDefault="000E077C" w:rsidP="00701DF5">
      <w:pPr>
        <w:suppressAutoHyphens/>
        <w:autoSpaceDE w:val="0"/>
        <w:autoSpaceDN w:val="0"/>
        <w:adjustRightInd w:val="0"/>
        <w:ind w:firstLine="709"/>
        <w:jc w:val="both"/>
        <w:outlineLvl w:val="0"/>
        <w:rPr>
          <w:rFonts w:eastAsia="Calibri"/>
          <w:lang w:eastAsia="en-US"/>
        </w:rPr>
      </w:pPr>
      <w:r>
        <w:rPr>
          <w:rFonts w:eastAsia="Calibri"/>
          <w:lang w:eastAsia="en-US"/>
        </w:rPr>
        <w:t>в федеральной государственной информационной системе «Единый портал государственных и муниципальных услуг (функций)» (</w:t>
      </w:r>
      <w:r>
        <w:rPr>
          <w:rFonts w:eastAsia="Calibri"/>
          <w:lang w:val="en-US" w:eastAsia="en-US"/>
        </w:rPr>
        <w:t>http</w:t>
      </w:r>
      <w:r>
        <w:rPr>
          <w:rFonts w:eastAsia="Calibri"/>
          <w:lang w:eastAsia="en-US"/>
        </w:rPr>
        <w:t>://</w:t>
      </w:r>
      <w:r>
        <w:rPr>
          <w:rFonts w:eastAsia="Calibri"/>
          <w:lang w:val="en-US" w:eastAsia="en-US"/>
        </w:rPr>
        <w:t>www</w:t>
      </w:r>
      <w:r>
        <w:rPr>
          <w:rFonts w:eastAsia="Calibri"/>
          <w:lang w:eastAsia="en-US"/>
        </w:rPr>
        <w:t>.</w:t>
      </w:r>
      <w:r>
        <w:rPr>
          <w:rFonts w:eastAsia="Calibri"/>
          <w:lang w:val="en-US" w:eastAsia="en-US"/>
        </w:rPr>
        <w:t>gosuslugi</w:t>
      </w:r>
      <w:r>
        <w:rPr>
          <w:rFonts w:eastAsia="Calibri"/>
          <w:lang w:eastAsia="en-US"/>
        </w:rPr>
        <w:t>.</w:t>
      </w:r>
      <w:r>
        <w:rPr>
          <w:rFonts w:eastAsia="Calibri"/>
          <w:lang w:val="en-US" w:eastAsia="en-US"/>
        </w:rPr>
        <w:t>ru</w:t>
      </w:r>
      <w:r>
        <w:rPr>
          <w:rFonts w:eastAsia="Calibri"/>
          <w:lang w:eastAsia="en-US"/>
        </w:rPr>
        <w:t>)(далее – Единый портал);</w:t>
      </w:r>
    </w:p>
    <w:p w14:paraId="35194862" w14:textId="77777777" w:rsidR="000E077C" w:rsidRDefault="000E077C" w:rsidP="00701DF5">
      <w:pPr>
        <w:suppressAutoHyphens/>
        <w:autoSpaceDE w:val="0"/>
        <w:autoSpaceDN w:val="0"/>
        <w:adjustRightInd w:val="0"/>
        <w:ind w:firstLine="709"/>
        <w:jc w:val="both"/>
        <w:outlineLvl w:val="0"/>
        <w:rPr>
          <w:rFonts w:eastAsia="Calibri"/>
          <w:lang w:eastAsia="en-US"/>
        </w:rPr>
      </w:pPr>
      <w:r>
        <w:rPr>
          <w:rFonts w:eastAsia="Calibri"/>
          <w:lang w:eastAsia="en-US"/>
        </w:rPr>
        <w:lastRenderedPageBreak/>
        <w:t>в региональной информационной системе Ханты-Мансийского автономного округа – Югры «Портал государственных и муниципальных услуг (функций) Ханты-Мансийского автономного округа</w:t>
      </w:r>
      <w:r w:rsidR="00701DF5" w:rsidRPr="00701DF5">
        <w:rPr>
          <w:rFonts w:eastAsia="Calibri"/>
          <w:lang w:eastAsia="en-US"/>
        </w:rPr>
        <w:t xml:space="preserve"> </w:t>
      </w:r>
      <w:r>
        <w:rPr>
          <w:rFonts w:eastAsia="Calibri"/>
          <w:lang w:eastAsia="en-US"/>
        </w:rPr>
        <w:t>–</w:t>
      </w:r>
      <w:r w:rsidR="00701DF5" w:rsidRPr="00701DF5">
        <w:rPr>
          <w:rFonts w:eastAsia="Calibri"/>
          <w:lang w:eastAsia="en-US"/>
        </w:rPr>
        <w:t xml:space="preserve"> </w:t>
      </w:r>
      <w:r>
        <w:rPr>
          <w:rFonts w:eastAsia="Calibri"/>
          <w:lang w:eastAsia="en-US"/>
        </w:rPr>
        <w:t>Югры» (</w:t>
      </w:r>
      <w:r>
        <w:rPr>
          <w:rFonts w:eastAsia="Calibri"/>
          <w:lang w:val="en-US" w:eastAsia="en-US"/>
        </w:rPr>
        <w:t>http</w:t>
      </w:r>
      <w:r>
        <w:rPr>
          <w:rFonts w:eastAsia="Calibri"/>
          <w:lang w:eastAsia="en-US"/>
        </w:rPr>
        <w:t>://86.</w:t>
      </w:r>
      <w:r>
        <w:rPr>
          <w:rFonts w:eastAsia="Calibri"/>
          <w:lang w:val="en-US" w:eastAsia="en-US"/>
        </w:rPr>
        <w:t>gosuslugi</w:t>
      </w:r>
      <w:r>
        <w:rPr>
          <w:rFonts w:eastAsia="Calibri"/>
          <w:lang w:eastAsia="en-US"/>
        </w:rPr>
        <w:t>.</w:t>
      </w:r>
      <w:r>
        <w:rPr>
          <w:rFonts w:eastAsia="Calibri"/>
          <w:lang w:val="en-US" w:eastAsia="en-US"/>
        </w:rPr>
        <w:t>ru</w:t>
      </w:r>
      <w:r>
        <w:rPr>
          <w:rFonts w:eastAsia="Calibri"/>
          <w:lang w:eastAsia="en-US"/>
        </w:rPr>
        <w:t>) (далее – региональный портал);</w:t>
      </w:r>
    </w:p>
    <w:p w14:paraId="25FAAC6C" w14:textId="77777777" w:rsidR="000E077C" w:rsidRDefault="000E077C" w:rsidP="00701DF5">
      <w:pPr>
        <w:suppressAutoHyphens/>
        <w:autoSpaceDE w:val="0"/>
        <w:autoSpaceDN w:val="0"/>
        <w:adjustRightInd w:val="0"/>
        <w:ind w:firstLine="709"/>
        <w:jc w:val="both"/>
        <w:outlineLvl w:val="0"/>
        <w:rPr>
          <w:rFonts w:eastAsia="Calibri"/>
          <w:lang w:eastAsia="en-US"/>
        </w:rPr>
      </w:pPr>
      <w:r>
        <w:rPr>
          <w:rFonts w:eastAsia="Calibri"/>
          <w:lang w:eastAsia="en-US"/>
        </w:rPr>
        <w:t>на информационном стенде уполномоченного органа, в форме информационных (текстовых) материалов.</w:t>
      </w:r>
    </w:p>
    <w:p w14:paraId="1CB57664" w14:textId="77777777" w:rsidR="000E077C" w:rsidRDefault="00701DF5" w:rsidP="00701DF5">
      <w:pPr>
        <w:suppressAutoHyphens/>
        <w:ind w:firstLine="709"/>
        <w:jc w:val="both"/>
      </w:pPr>
      <w:r>
        <w:t xml:space="preserve">5. </w:t>
      </w:r>
      <w:r w:rsidR="000E077C">
        <w:t>Информация по вопросам предоставления муниципальной услуги, сведения о ходе предоставления муниципальной услуги предоставляются заявителю в следующих формах (по выбору):</w:t>
      </w:r>
    </w:p>
    <w:p w14:paraId="788B94EB" w14:textId="77777777" w:rsidR="000E077C" w:rsidRDefault="000E077C" w:rsidP="00701DF5">
      <w:pPr>
        <w:suppressAutoHyphens/>
        <w:autoSpaceDE w:val="0"/>
        <w:autoSpaceDN w:val="0"/>
        <w:adjustRightInd w:val="0"/>
        <w:ind w:firstLine="709"/>
        <w:jc w:val="both"/>
        <w:outlineLvl w:val="0"/>
        <w:rPr>
          <w:rFonts w:eastAsia="Calibri"/>
          <w:lang w:eastAsia="en-US"/>
        </w:rPr>
      </w:pPr>
      <w:r>
        <w:rPr>
          <w:rFonts w:eastAsia="Calibri"/>
          <w:lang w:eastAsia="en-US"/>
        </w:rPr>
        <w:t>устной (при личном обращении заявителя и по телефону);</w:t>
      </w:r>
    </w:p>
    <w:p w14:paraId="1DDCFD39" w14:textId="77777777" w:rsidR="000E077C" w:rsidRDefault="000E077C" w:rsidP="00701DF5">
      <w:pPr>
        <w:suppressAutoHyphens/>
        <w:autoSpaceDE w:val="0"/>
        <w:autoSpaceDN w:val="0"/>
        <w:adjustRightInd w:val="0"/>
        <w:ind w:firstLine="709"/>
        <w:jc w:val="both"/>
        <w:outlineLvl w:val="0"/>
        <w:rPr>
          <w:rFonts w:eastAsia="Calibri"/>
          <w:lang w:eastAsia="en-US"/>
        </w:rPr>
      </w:pPr>
      <w:r>
        <w:rPr>
          <w:rFonts w:eastAsia="Calibri"/>
          <w:lang w:eastAsia="en-US"/>
        </w:rPr>
        <w:t>письменной (при письменном обращении заявителя по почте, электронной почте, факсу).</w:t>
      </w:r>
    </w:p>
    <w:p w14:paraId="41EB454E" w14:textId="77777777" w:rsidR="000E077C" w:rsidRDefault="00701DF5" w:rsidP="00701DF5">
      <w:pPr>
        <w:suppressAutoHyphens/>
        <w:ind w:firstLine="709"/>
        <w:jc w:val="both"/>
      </w:pPr>
      <w:r>
        <w:t xml:space="preserve">6. </w:t>
      </w:r>
      <w:r w:rsidR="000E077C">
        <w:t>Информирование осуществляют специалисты отдела благоустройства управления градостроительства, развития жилищно-коммунального комплекса</w:t>
      </w:r>
      <w:r>
        <w:t xml:space="preserve">                              </w:t>
      </w:r>
      <w:r w:rsidR="000E077C">
        <w:t xml:space="preserve"> и энергетики администрации района (далее – специалист отдела).</w:t>
      </w:r>
    </w:p>
    <w:p w14:paraId="79CE93C1" w14:textId="77777777" w:rsidR="000E077C" w:rsidRDefault="000E077C" w:rsidP="00701DF5">
      <w:pPr>
        <w:suppressAutoHyphens/>
        <w:autoSpaceDE w:val="0"/>
        <w:autoSpaceDN w:val="0"/>
        <w:adjustRightInd w:val="0"/>
        <w:ind w:firstLine="709"/>
        <w:jc w:val="both"/>
        <w:outlineLvl w:val="0"/>
        <w:rPr>
          <w:rFonts w:eastAsia="Calibri"/>
          <w:lang w:eastAsia="en-US"/>
        </w:rPr>
      </w:pPr>
      <w:r>
        <w:rPr>
          <w:rFonts w:eastAsia="Calibri"/>
          <w:lang w:eastAsia="en-US"/>
        </w:rPr>
        <w:t>Продолжительность информирования при личном обращении заявителя                            не должна превышать 15 минут, по телефону – 10 минут.</w:t>
      </w:r>
    </w:p>
    <w:p w14:paraId="05074BD4" w14:textId="77777777" w:rsidR="000E077C" w:rsidRDefault="000E077C" w:rsidP="00701DF5">
      <w:pPr>
        <w:suppressAutoHyphens/>
        <w:autoSpaceDE w:val="0"/>
        <w:autoSpaceDN w:val="0"/>
        <w:adjustRightInd w:val="0"/>
        <w:ind w:firstLine="709"/>
        <w:jc w:val="both"/>
        <w:outlineLvl w:val="0"/>
        <w:rPr>
          <w:rFonts w:eastAsia="Calibri"/>
          <w:lang w:eastAsia="en-US"/>
        </w:rPr>
      </w:pPr>
      <w:r>
        <w:rPr>
          <w:rFonts w:eastAsia="Calibri"/>
          <w:lang w:eastAsia="en-US"/>
        </w:rPr>
        <w:t>Ответ на письменное обращение по вопросу получения информации                             о порядке предоставления муниципальной услуги направляется заявителю                            в течение 15 календарных дней с момента регистрации обращения, информации                   о ходе предоставления муниципальной услуги – в течение 3 рабочих дней                                   с момента регистрации обращения.</w:t>
      </w:r>
    </w:p>
    <w:p w14:paraId="03F4A91C" w14:textId="77777777" w:rsidR="000E077C" w:rsidRDefault="000E077C" w:rsidP="00701DF5">
      <w:pPr>
        <w:suppressAutoHyphens/>
        <w:autoSpaceDE w:val="0"/>
        <w:autoSpaceDN w:val="0"/>
        <w:adjustRightInd w:val="0"/>
        <w:ind w:firstLine="709"/>
        <w:jc w:val="both"/>
        <w:outlineLvl w:val="0"/>
        <w:rPr>
          <w:rFonts w:eastAsia="Calibri"/>
          <w:lang w:eastAsia="en-US"/>
        </w:rPr>
      </w:pPr>
      <w:r>
        <w:rPr>
          <w:rFonts w:eastAsia="Calibri"/>
          <w:lang w:eastAsia="en-US"/>
        </w:rPr>
        <w:t>Время ожидания в очереди при личном обращении заявителя</w:t>
      </w:r>
      <w:r w:rsidR="00701DF5">
        <w:rPr>
          <w:rFonts w:eastAsia="Calibri"/>
          <w:lang w:eastAsia="en-US"/>
        </w:rPr>
        <w:t xml:space="preserve">                                    </w:t>
      </w:r>
      <w:r>
        <w:rPr>
          <w:rFonts w:eastAsia="Calibri"/>
          <w:lang w:eastAsia="en-US"/>
        </w:rPr>
        <w:t xml:space="preserve"> за информацией о правилах предоставления муниципальной услуги не должно превышать 15 минут.</w:t>
      </w:r>
    </w:p>
    <w:p w14:paraId="5C084746" w14:textId="77777777" w:rsidR="000E077C" w:rsidRDefault="00701DF5" w:rsidP="00701DF5">
      <w:pPr>
        <w:suppressAutoHyphens/>
        <w:ind w:firstLine="709"/>
        <w:jc w:val="both"/>
      </w:pPr>
      <w:r>
        <w:t>7</w:t>
      </w:r>
      <w:r w:rsidR="00B63133">
        <w:t xml:space="preserve">. </w:t>
      </w:r>
      <w:r w:rsidR="000E077C">
        <w:t>Информирование заявителей о порядке предоставления муниципальной услуги, о ходе выполнения запроса о ее предоставлении, а также по иным вопросам, связанным с предоставлением муниципальной услуги, осуществляется многофункциональными центрами предоставления государственных</w:t>
      </w:r>
      <w:r w:rsidR="00F728FC">
        <w:t xml:space="preserve">                                      </w:t>
      </w:r>
      <w:r w:rsidR="000E077C">
        <w:t xml:space="preserve"> и муниципальных услуг, расположенными на территории Ханты-Мансийского автономного округа – Югры (далее – МФЦ), в соответствии с регламентом </w:t>
      </w:r>
      <w:r w:rsidR="00F728FC">
        <w:t xml:space="preserve">                        </w:t>
      </w:r>
      <w:r w:rsidR="000E077C">
        <w:t>их работы.</w:t>
      </w:r>
    </w:p>
    <w:p w14:paraId="44A339CC" w14:textId="77777777" w:rsidR="000E077C" w:rsidRDefault="000E077C" w:rsidP="00701DF5">
      <w:pPr>
        <w:tabs>
          <w:tab w:val="left" w:pos="0"/>
        </w:tabs>
        <w:suppressAutoHyphens/>
        <w:autoSpaceDE w:val="0"/>
        <w:autoSpaceDN w:val="0"/>
        <w:adjustRightInd w:val="0"/>
        <w:ind w:firstLine="709"/>
        <w:jc w:val="both"/>
        <w:outlineLvl w:val="0"/>
        <w:rPr>
          <w:rFonts w:eastAsia="Calibri"/>
          <w:lang w:eastAsia="en-US"/>
        </w:rPr>
      </w:pPr>
      <w:r>
        <w:rPr>
          <w:rFonts w:eastAsia="Calibri"/>
          <w:lang w:eastAsia="en-US"/>
        </w:rPr>
        <w:t>Информацию о местах нахождения и графиках работы МФЦ заявитель может получить на портале МФЦ Ханты-</w:t>
      </w:r>
      <w:r w:rsidR="00F728FC">
        <w:rPr>
          <w:rFonts w:eastAsia="Calibri"/>
          <w:lang w:eastAsia="en-US"/>
        </w:rPr>
        <w:t>Мансийского автономного округа –</w:t>
      </w:r>
      <w:r>
        <w:rPr>
          <w:rFonts w:eastAsia="Calibri"/>
          <w:lang w:eastAsia="en-US"/>
        </w:rPr>
        <w:t xml:space="preserve"> Югры по адресу: http://mfc.admhmao.ru.</w:t>
      </w:r>
    </w:p>
    <w:p w14:paraId="44ED1A21" w14:textId="77777777" w:rsidR="000E077C" w:rsidRDefault="00701DF5" w:rsidP="00701DF5">
      <w:pPr>
        <w:suppressAutoHyphens/>
        <w:ind w:firstLine="709"/>
        <w:jc w:val="both"/>
      </w:pPr>
      <w:r>
        <w:t>8</w:t>
      </w:r>
      <w:r w:rsidR="00B63133">
        <w:t xml:space="preserve">. </w:t>
      </w:r>
      <w:r w:rsidR="000E077C">
        <w:t>Информация о порядке и сроках предоставления муниципальной услуги, размещенная на Едином и региональном порталах, на официальном сайте уполномоченного органа, предоставляется заявителю бесплатно.</w:t>
      </w:r>
    </w:p>
    <w:p w14:paraId="571047B7" w14:textId="77777777" w:rsidR="000E077C" w:rsidRDefault="000E077C" w:rsidP="00701DF5">
      <w:pPr>
        <w:tabs>
          <w:tab w:val="left" w:pos="0"/>
        </w:tabs>
        <w:suppressAutoHyphens/>
        <w:autoSpaceDE w:val="0"/>
        <w:autoSpaceDN w:val="0"/>
        <w:adjustRightInd w:val="0"/>
        <w:ind w:firstLine="709"/>
        <w:jc w:val="both"/>
        <w:outlineLvl w:val="0"/>
        <w:rPr>
          <w:rFonts w:eastAsia="Calibri"/>
          <w:lang w:eastAsia="en-US"/>
        </w:rPr>
      </w:pPr>
      <w:r>
        <w:rPr>
          <w:rFonts w:eastAsia="Calibri"/>
          <w:lang w:eastAsia="en-US"/>
        </w:rPr>
        <w:t xml:space="preserve">Доступ к информации по вопросам предоставления муниципальной услуги, в том числе о ходе, сроках и порядке ее предоставления,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w:t>
      </w:r>
      <w:r>
        <w:rPr>
          <w:rFonts w:eastAsia="Calibri"/>
          <w:lang w:eastAsia="en-US"/>
        </w:rPr>
        <w:lastRenderedPageBreak/>
        <w:t xml:space="preserve">или авторизацию заявителя или предоставление </w:t>
      </w:r>
      <w:r w:rsidR="00280A53">
        <w:rPr>
          <w:rFonts w:eastAsia="Calibri"/>
          <w:lang w:eastAsia="en-US"/>
        </w:rPr>
        <w:t xml:space="preserve">                                  </w:t>
      </w:r>
      <w:r>
        <w:rPr>
          <w:rFonts w:eastAsia="Calibri"/>
          <w:lang w:eastAsia="en-US"/>
        </w:rPr>
        <w:t>им персональных данных.</w:t>
      </w:r>
    </w:p>
    <w:p w14:paraId="269C2E9E" w14:textId="77777777" w:rsidR="000E077C" w:rsidRDefault="00701DF5" w:rsidP="00701DF5">
      <w:pPr>
        <w:suppressAutoHyphens/>
        <w:ind w:firstLine="709"/>
        <w:jc w:val="both"/>
      </w:pPr>
      <w:r>
        <w:t>9</w:t>
      </w:r>
      <w:r w:rsidR="00B63133">
        <w:t xml:space="preserve">. </w:t>
      </w:r>
      <w:r w:rsidR="000E077C">
        <w:t xml:space="preserve">Информация о месте нахождения и графике работы уполномоченного органа (структурного подразделения) размещена на информационных стендах </w:t>
      </w:r>
      <w:r w:rsidR="00280A53">
        <w:t xml:space="preserve">                 </w:t>
      </w:r>
      <w:r w:rsidR="000E077C">
        <w:t xml:space="preserve">в местах предоставления муниципальной услуги и в сети Интернет </w:t>
      </w:r>
      <w:r w:rsidR="00280A53">
        <w:t xml:space="preserve">                                     </w:t>
      </w:r>
      <w:r w:rsidR="000E077C">
        <w:t>на официальном сайте, Едином и региональном порталах, а также</w:t>
      </w:r>
      <w:r w:rsidR="00280A53">
        <w:t xml:space="preserve"> может быть получена по номерам телефона:</w:t>
      </w:r>
      <w:r w:rsidR="000E077C">
        <w:t xml:space="preserve"> 8(3466) 49-87-33, 49-87-30.</w:t>
      </w:r>
    </w:p>
    <w:p w14:paraId="50B535E5" w14:textId="77777777" w:rsidR="000E077C" w:rsidRDefault="00701DF5" w:rsidP="00701DF5">
      <w:pPr>
        <w:suppressAutoHyphens/>
        <w:ind w:firstLine="709"/>
        <w:jc w:val="both"/>
      </w:pPr>
      <w:r>
        <w:t>10</w:t>
      </w:r>
      <w:r w:rsidR="00B63133">
        <w:t xml:space="preserve">. </w:t>
      </w:r>
      <w:r w:rsidR="000E077C">
        <w:t>Информацию о местах нахождения и графиках работы органов государственной власти, участвующих в предоставлении муниципальной услуги, заявитель может получить:</w:t>
      </w:r>
    </w:p>
    <w:p w14:paraId="52E16B81" w14:textId="77777777" w:rsidR="000E077C" w:rsidRDefault="000E077C" w:rsidP="00701DF5">
      <w:pPr>
        <w:suppressAutoHyphens/>
        <w:autoSpaceDE w:val="0"/>
        <w:autoSpaceDN w:val="0"/>
        <w:ind w:firstLine="709"/>
        <w:jc w:val="both"/>
        <w:rPr>
          <w:rFonts w:eastAsia="Calibri"/>
          <w:lang w:eastAsia="en-US"/>
        </w:rPr>
      </w:pPr>
      <w:r>
        <w:rPr>
          <w:rFonts w:eastAsia="Calibri"/>
          <w:lang w:eastAsia="en-US"/>
        </w:rPr>
        <w:t xml:space="preserve">на официальном сайте Управления Федеральной службы государственной регистрации, кадастра и картографии по Ханты-Мансийскому автономному округу – Югре </w:t>
      </w:r>
      <w:r w:rsidRPr="00280A53">
        <w:rPr>
          <w:rFonts w:eastAsia="Calibri"/>
          <w:lang w:eastAsia="en-US"/>
        </w:rPr>
        <w:t>(</w:t>
      </w:r>
      <w:r w:rsidRPr="00280A53">
        <w:rPr>
          <w:rStyle w:val="af9"/>
          <w:rFonts w:eastAsia="Calibri"/>
          <w:color w:val="auto"/>
          <w:u w:val="none"/>
          <w:lang w:eastAsia="en-US"/>
        </w:rPr>
        <w:t>https://rosreestr.ru</w:t>
      </w:r>
      <w:r>
        <w:rPr>
          <w:rFonts w:eastAsia="Calibri"/>
          <w:lang w:eastAsia="en-US"/>
        </w:rPr>
        <w:t>);</w:t>
      </w:r>
    </w:p>
    <w:p w14:paraId="2CE6217C" w14:textId="77777777" w:rsidR="000E077C" w:rsidRDefault="000E077C" w:rsidP="00701DF5">
      <w:pPr>
        <w:suppressAutoHyphens/>
        <w:autoSpaceDE w:val="0"/>
        <w:autoSpaceDN w:val="0"/>
        <w:ind w:firstLine="709"/>
        <w:jc w:val="both"/>
        <w:rPr>
          <w:rFonts w:eastAsia="Calibri"/>
          <w:lang w:eastAsia="en-US"/>
        </w:rPr>
      </w:pPr>
      <w:r>
        <w:rPr>
          <w:rFonts w:eastAsia="Calibri"/>
          <w:lang w:eastAsia="en-US"/>
        </w:rPr>
        <w:t>на официальном сайте Управления Федеральной налоговой службы России по Ханты-Мансийскому автономному округу – Югре (</w:t>
      </w:r>
      <w:r w:rsidRPr="00280A53">
        <w:rPr>
          <w:rStyle w:val="af9"/>
          <w:rFonts w:eastAsia="Calibri"/>
          <w:color w:val="auto"/>
          <w:u w:val="none"/>
          <w:lang w:eastAsia="en-US"/>
        </w:rPr>
        <w:t>https://www.nalog.ru/rn86/</w:t>
      </w:r>
      <w:r>
        <w:rPr>
          <w:rFonts w:eastAsia="Calibri"/>
          <w:lang w:eastAsia="en-US"/>
        </w:rPr>
        <w:t>).</w:t>
      </w:r>
    </w:p>
    <w:p w14:paraId="139F61EC" w14:textId="77777777" w:rsidR="000E077C" w:rsidRDefault="00701DF5" w:rsidP="00701DF5">
      <w:pPr>
        <w:suppressAutoHyphens/>
        <w:ind w:firstLine="709"/>
        <w:jc w:val="both"/>
      </w:pPr>
      <w:r>
        <w:t xml:space="preserve">11. </w:t>
      </w:r>
      <w:r w:rsidR="000E077C">
        <w:t>На информационных стендах в местах предоставления муниципальной услуги, на официальном сайте уполномоченного органа в сети Интернет размещается следующая информация:</w:t>
      </w:r>
    </w:p>
    <w:p w14:paraId="647C6656" w14:textId="77777777" w:rsidR="000E077C" w:rsidRDefault="000E077C" w:rsidP="00701DF5">
      <w:pPr>
        <w:suppressAutoHyphens/>
        <w:autoSpaceDE w:val="0"/>
        <w:autoSpaceDN w:val="0"/>
        <w:adjustRightInd w:val="0"/>
        <w:ind w:firstLine="709"/>
        <w:jc w:val="both"/>
        <w:outlineLvl w:val="0"/>
        <w:rPr>
          <w:rFonts w:eastAsia="Calibri"/>
          <w:lang w:eastAsia="en-US"/>
        </w:rPr>
      </w:pPr>
      <w:r>
        <w:rPr>
          <w:rFonts w:eastAsia="Calibri"/>
          <w:lang w:eastAsia="en-US"/>
        </w:rPr>
        <w:t>справочная информация (место нахождения, график работы, справочные телефоны, адреса официального сайта и электронной почты уполномоченного органа и его структурного подразделения, обеспечивающего предоставление муниципальной услуги);</w:t>
      </w:r>
    </w:p>
    <w:p w14:paraId="136ED5A6" w14:textId="77777777" w:rsidR="000E077C" w:rsidRDefault="000E077C" w:rsidP="00701DF5">
      <w:pPr>
        <w:suppressAutoHyphens/>
        <w:autoSpaceDE w:val="0"/>
        <w:autoSpaceDN w:val="0"/>
        <w:adjustRightInd w:val="0"/>
        <w:ind w:firstLine="709"/>
        <w:jc w:val="both"/>
        <w:outlineLvl w:val="0"/>
        <w:rPr>
          <w:rFonts w:eastAsia="Calibri"/>
          <w:lang w:eastAsia="en-US"/>
        </w:rPr>
      </w:pPr>
      <w:r>
        <w:rPr>
          <w:rFonts w:eastAsia="Calibri"/>
          <w:lang w:eastAsia="en-US"/>
        </w:rPr>
        <w:t>справочная информация (место нахождения, график работы МФЦ);</w:t>
      </w:r>
    </w:p>
    <w:p w14:paraId="1E070411" w14:textId="77777777" w:rsidR="000E077C" w:rsidRDefault="000E077C" w:rsidP="00701DF5">
      <w:pPr>
        <w:suppressAutoHyphens/>
        <w:autoSpaceDE w:val="0"/>
        <w:autoSpaceDN w:val="0"/>
        <w:adjustRightInd w:val="0"/>
        <w:ind w:firstLine="709"/>
        <w:jc w:val="both"/>
        <w:outlineLvl w:val="0"/>
        <w:rPr>
          <w:rFonts w:eastAsia="Calibri"/>
          <w:lang w:eastAsia="en-US"/>
        </w:rPr>
      </w:pPr>
      <w:r>
        <w:rPr>
          <w:rFonts w:eastAsia="Calibri"/>
          <w:lang w:eastAsia="en-US"/>
        </w:rPr>
        <w:t>перечень нормативных правовых актов, регулирующих предоставление муниципальной услуги;</w:t>
      </w:r>
    </w:p>
    <w:p w14:paraId="0E33D3F3" w14:textId="77777777" w:rsidR="000E077C" w:rsidRDefault="000E077C" w:rsidP="00701DF5">
      <w:pPr>
        <w:suppressAutoHyphens/>
        <w:autoSpaceDE w:val="0"/>
        <w:autoSpaceDN w:val="0"/>
        <w:adjustRightInd w:val="0"/>
        <w:ind w:firstLine="709"/>
        <w:jc w:val="both"/>
        <w:outlineLvl w:val="0"/>
        <w:rPr>
          <w:rFonts w:eastAsia="Calibri"/>
          <w:lang w:eastAsia="en-US"/>
        </w:rPr>
      </w:pPr>
      <w:r>
        <w:rPr>
          <w:rFonts w:eastAsia="Calibri"/>
          <w:lang w:eastAsia="en-US"/>
        </w:rPr>
        <w:t>досудебный (внесудебный) порядок обжалования решений и действий (бездействия) уполномоченного органа, а также его должностных лиц, муниципальных служащих, МФЦ и его работников;</w:t>
      </w:r>
    </w:p>
    <w:p w14:paraId="7556C799" w14:textId="77777777" w:rsidR="000E077C" w:rsidRDefault="000E077C" w:rsidP="00701DF5">
      <w:pPr>
        <w:suppressAutoHyphens/>
        <w:autoSpaceDE w:val="0"/>
        <w:autoSpaceDN w:val="0"/>
        <w:adjustRightInd w:val="0"/>
        <w:ind w:firstLine="709"/>
        <w:jc w:val="both"/>
        <w:outlineLvl w:val="0"/>
        <w:rPr>
          <w:rFonts w:eastAsia="Calibri"/>
          <w:lang w:eastAsia="en-US"/>
        </w:rPr>
      </w:pPr>
      <w:r>
        <w:rPr>
          <w:rFonts w:eastAsia="Calibri"/>
          <w:lang w:eastAsia="en-US"/>
        </w:rPr>
        <w:t>бланк заявления о предоставлении муниципальной услуги и образцы его заполнения.</w:t>
      </w:r>
    </w:p>
    <w:p w14:paraId="1D342CE0" w14:textId="77777777" w:rsidR="000E077C" w:rsidRDefault="00701DF5" w:rsidP="00701DF5">
      <w:pPr>
        <w:suppressAutoHyphens/>
        <w:ind w:firstLine="709"/>
        <w:jc w:val="both"/>
      </w:pPr>
      <w:r>
        <w:t xml:space="preserve">12. </w:t>
      </w:r>
      <w:r w:rsidR="000E077C">
        <w:t xml:space="preserve">В случае внесения изменений в порядок предоставления муниципальной услуги специалисты отдела в срок, не превышающий 5 рабочих дней со дня вступления в силу таких изменений, обеспечивают актуализацию информации </w:t>
      </w:r>
      <w:r w:rsidR="00280A53">
        <w:t xml:space="preserve">                     </w:t>
      </w:r>
      <w:r w:rsidR="000E077C">
        <w:t>в сети Интернет и на информационных стендах, находящихся в месте предоставления муниципальной услуги.</w:t>
      </w:r>
    </w:p>
    <w:p w14:paraId="75AA3D40" w14:textId="77777777" w:rsidR="000E077C" w:rsidRDefault="000E077C" w:rsidP="000E077C">
      <w:pPr>
        <w:ind w:firstLine="708"/>
        <w:jc w:val="both"/>
      </w:pPr>
    </w:p>
    <w:p w14:paraId="1EFCC314" w14:textId="77777777" w:rsidR="000E077C" w:rsidRDefault="000E077C" w:rsidP="00280A53">
      <w:pPr>
        <w:jc w:val="center"/>
        <w:rPr>
          <w:b/>
        </w:rPr>
      </w:pPr>
      <w:r>
        <w:rPr>
          <w:b/>
          <w:lang w:val="en-US"/>
        </w:rPr>
        <w:t>II</w:t>
      </w:r>
      <w:r>
        <w:rPr>
          <w:b/>
        </w:rPr>
        <w:t>.</w:t>
      </w:r>
      <w:r>
        <w:t xml:space="preserve"> </w:t>
      </w:r>
      <w:r>
        <w:rPr>
          <w:b/>
        </w:rPr>
        <w:t xml:space="preserve">Стандарт предоставления муниципальной услуги </w:t>
      </w:r>
    </w:p>
    <w:p w14:paraId="61D48F6F" w14:textId="77777777" w:rsidR="000E077C" w:rsidRPr="00280A53" w:rsidRDefault="000E077C" w:rsidP="000E077C">
      <w:pPr>
        <w:jc w:val="center"/>
      </w:pPr>
    </w:p>
    <w:p w14:paraId="328F85DE" w14:textId="77777777" w:rsidR="000E077C" w:rsidRDefault="000E077C" w:rsidP="000E077C">
      <w:pPr>
        <w:jc w:val="center"/>
        <w:rPr>
          <w:b/>
        </w:rPr>
      </w:pPr>
      <w:r>
        <w:rPr>
          <w:b/>
        </w:rPr>
        <w:t>Наименование муниципальной услуги</w:t>
      </w:r>
    </w:p>
    <w:p w14:paraId="470F68BE" w14:textId="77777777" w:rsidR="000E077C" w:rsidRDefault="000E077C" w:rsidP="000E077C">
      <w:pPr>
        <w:jc w:val="both"/>
      </w:pPr>
    </w:p>
    <w:p w14:paraId="35322BB9" w14:textId="77777777" w:rsidR="000E077C" w:rsidRDefault="00280A53" w:rsidP="00280A53">
      <w:pPr>
        <w:ind w:firstLine="709"/>
        <w:jc w:val="both"/>
      </w:pPr>
      <w:r>
        <w:t xml:space="preserve">13. </w:t>
      </w:r>
      <w:r w:rsidR="000E077C">
        <w:t>Выдача разрешения на установку некапитальных нестационарных сооружений, произведений монументально-декоративного искусства (далее                   также – разрешение).</w:t>
      </w:r>
    </w:p>
    <w:p w14:paraId="60C424DB" w14:textId="77777777" w:rsidR="000E077C" w:rsidRDefault="000E077C" w:rsidP="00280A53">
      <w:pPr>
        <w:ind w:firstLine="709"/>
        <w:jc w:val="both"/>
      </w:pPr>
    </w:p>
    <w:p w14:paraId="5FC6DECA" w14:textId="77777777" w:rsidR="00280A53" w:rsidRDefault="00280A53" w:rsidP="00280A53">
      <w:pPr>
        <w:ind w:firstLine="709"/>
        <w:jc w:val="both"/>
      </w:pPr>
    </w:p>
    <w:p w14:paraId="6B5DE789" w14:textId="77777777" w:rsidR="000E077C" w:rsidRDefault="000E077C" w:rsidP="00280A53">
      <w:pPr>
        <w:widowControl w:val="0"/>
        <w:autoSpaceDE w:val="0"/>
        <w:autoSpaceDN w:val="0"/>
        <w:adjustRightInd w:val="0"/>
        <w:jc w:val="center"/>
        <w:outlineLvl w:val="2"/>
        <w:rPr>
          <w:b/>
          <w:lang w:eastAsia="en-US"/>
        </w:rPr>
      </w:pPr>
      <w:r>
        <w:rPr>
          <w:b/>
          <w:lang w:eastAsia="en-US"/>
        </w:rPr>
        <w:lastRenderedPageBreak/>
        <w:t>Наименование органа, предоставляющего муниципальную услугу</w:t>
      </w:r>
    </w:p>
    <w:p w14:paraId="0C887227" w14:textId="77777777" w:rsidR="000E077C" w:rsidRDefault="000E077C" w:rsidP="000E077C">
      <w:pPr>
        <w:jc w:val="center"/>
      </w:pPr>
    </w:p>
    <w:p w14:paraId="698FED8D" w14:textId="77777777" w:rsidR="000E077C" w:rsidRPr="00280A53" w:rsidRDefault="00280A53" w:rsidP="00280A53">
      <w:pPr>
        <w:ind w:firstLine="709"/>
        <w:jc w:val="both"/>
      </w:pPr>
      <w:r>
        <w:t xml:space="preserve">14. </w:t>
      </w:r>
      <w:r w:rsidR="000E077C">
        <w:t xml:space="preserve">Муниципальную услугу предоставляет администрация </w:t>
      </w:r>
      <w:r w:rsidR="000E077C" w:rsidRPr="00280A53">
        <w:t>Нижневартовского района.</w:t>
      </w:r>
    </w:p>
    <w:p w14:paraId="51991A94" w14:textId="77777777" w:rsidR="000E077C" w:rsidRPr="00280A53" w:rsidRDefault="000E077C" w:rsidP="00280A53">
      <w:pPr>
        <w:widowControl w:val="0"/>
        <w:autoSpaceDE w:val="0"/>
        <w:autoSpaceDN w:val="0"/>
        <w:adjustRightInd w:val="0"/>
        <w:ind w:firstLine="709"/>
        <w:jc w:val="both"/>
        <w:rPr>
          <w:lang w:eastAsia="en-US"/>
        </w:rPr>
      </w:pPr>
      <w:r w:rsidRPr="00280A53">
        <w:rPr>
          <w:lang w:eastAsia="en-US"/>
        </w:rPr>
        <w:t>Предоставление муниципальной услуги обеспечивает управление градостроительства, развития жилищно-коммунального комплекса и энергетики администрации района.</w:t>
      </w:r>
    </w:p>
    <w:p w14:paraId="799D903B" w14:textId="77777777" w:rsidR="000E077C" w:rsidRPr="00280A53" w:rsidRDefault="000E077C" w:rsidP="00280A53">
      <w:pPr>
        <w:autoSpaceDE w:val="0"/>
        <w:autoSpaceDN w:val="0"/>
        <w:adjustRightInd w:val="0"/>
        <w:ind w:firstLine="709"/>
        <w:jc w:val="both"/>
      </w:pPr>
      <w:r w:rsidRPr="00280A53">
        <w:t>При предоставлении муниципальной услуги уполномоченный орган</w:t>
      </w:r>
      <w:r w:rsidRPr="00280A53">
        <w:rPr>
          <w:i/>
        </w:rPr>
        <w:t xml:space="preserve"> </w:t>
      </w:r>
      <w:r w:rsidRPr="00280A53">
        <w:t>осуществляет межведомственное информационное взаимодействие с:</w:t>
      </w:r>
    </w:p>
    <w:p w14:paraId="2CB319ED" w14:textId="77777777" w:rsidR="000E077C" w:rsidRPr="00280A53" w:rsidRDefault="000E077C" w:rsidP="00280A53">
      <w:pPr>
        <w:autoSpaceDE w:val="0"/>
        <w:autoSpaceDN w:val="0"/>
        <w:adjustRightInd w:val="0"/>
        <w:ind w:firstLine="709"/>
        <w:jc w:val="both"/>
        <w:rPr>
          <w:bCs/>
        </w:rPr>
      </w:pPr>
      <w:r w:rsidRPr="00280A53">
        <w:rPr>
          <w:bCs/>
        </w:rPr>
        <w:t xml:space="preserve">Управлением Федеральной службы государственной регистрации, кадастра и картографии по </w:t>
      </w:r>
      <w:r w:rsidR="00280A53">
        <w:rPr>
          <w:bCs/>
        </w:rPr>
        <w:t xml:space="preserve">Ханты-Мансийскому </w:t>
      </w:r>
      <w:r w:rsidRPr="00280A53">
        <w:rPr>
          <w:bCs/>
        </w:rPr>
        <w:t>автономному округу</w:t>
      </w:r>
      <w:r w:rsidR="00280A53">
        <w:rPr>
          <w:bCs/>
        </w:rPr>
        <w:t xml:space="preserve"> – Югре</w:t>
      </w:r>
      <w:r w:rsidRPr="00280A53">
        <w:rPr>
          <w:bCs/>
        </w:rPr>
        <w:t>;</w:t>
      </w:r>
    </w:p>
    <w:p w14:paraId="6DF6618D" w14:textId="77777777" w:rsidR="000E077C" w:rsidRPr="00280A53" w:rsidRDefault="000E077C" w:rsidP="00280A53">
      <w:pPr>
        <w:autoSpaceDE w:val="0"/>
        <w:autoSpaceDN w:val="0"/>
        <w:adjustRightInd w:val="0"/>
        <w:ind w:firstLine="709"/>
        <w:jc w:val="both"/>
        <w:rPr>
          <w:bCs/>
        </w:rPr>
      </w:pPr>
      <w:r w:rsidRPr="00280A53">
        <w:rPr>
          <w:bCs/>
        </w:rPr>
        <w:t xml:space="preserve">Управлением Федеральной налоговой службы </w:t>
      </w:r>
      <w:r w:rsidR="00280A53">
        <w:rPr>
          <w:bCs/>
        </w:rPr>
        <w:t xml:space="preserve">России </w:t>
      </w:r>
      <w:r w:rsidRPr="00280A53">
        <w:rPr>
          <w:bCs/>
        </w:rPr>
        <w:t xml:space="preserve">по </w:t>
      </w:r>
      <w:r w:rsidR="00280A53">
        <w:rPr>
          <w:bCs/>
        </w:rPr>
        <w:t xml:space="preserve">Ханты-Мансийскому </w:t>
      </w:r>
      <w:r w:rsidRPr="00280A53">
        <w:rPr>
          <w:bCs/>
        </w:rPr>
        <w:t>автономному округу</w:t>
      </w:r>
      <w:r w:rsidR="00280A53">
        <w:rPr>
          <w:bCs/>
        </w:rPr>
        <w:t xml:space="preserve"> – Югре</w:t>
      </w:r>
      <w:r w:rsidRPr="00280A53">
        <w:rPr>
          <w:bCs/>
        </w:rPr>
        <w:t>.</w:t>
      </w:r>
    </w:p>
    <w:p w14:paraId="200950DD" w14:textId="77777777" w:rsidR="000E077C" w:rsidRPr="00280A53" w:rsidRDefault="000E077C" w:rsidP="00280A53">
      <w:pPr>
        <w:tabs>
          <w:tab w:val="left" w:pos="7150"/>
        </w:tabs>
        <w:ind w:firstLine="709"/>
        <w:jc w:val="both"/>
        <w:rPr>
          <w:bCs/>
          <w:strike/>
        </w:rPr>
      </w:pPr>
      <w:r w:rsidRPr="00280A53">
        <w:rPr>
          <w:bCs/>
        </w:rPr>
        <w:t xml:space="preserve">За получением муниципальной услуги заявитель может обратиться в МФЦ. Предоставление муниципальной услуги в МФЦ осуществляется в соответствии                  с Административным регламентом на основании заключенного </w:t>
      </w:r>
      <w:hyperlink r:id="rId9" w:history="1">
        <w:r w:rsidRPr="00280A53">
          <w:rPr>
            <w:rStyle w:val="af9"/>
            <w:bCs/>
            <w:color w:val="auto"/>
            <w:u w:val="none"/>
          </w:rPr>
          <w:t>соглашения</w:t>
        </w:r>
      </w:hyperlink>
      <w:r w:rsidR="00280A53">
        <w:rPr>
          <w:rStyle w:val="af9"/>
          <w:bCs/>
          <w:color w:val="auto"/>
          <w:u w:val="none"/>
        </w:rPr>
        <w:t xml:space="preserve">                                          </w:t>
      </w:r>
      <w:r w:rsidRPr="00280A53">
        <w:rPr>
          <w:bCs/>
        </w:rPr>
        <w:t xml:space="preserve"> о взаимодействии</w:t>
      </w:r>
      <w:r w:rsidR="000A4A4E">
        <w:rPr>
          <w:bCs/>
        </w:rPr>
        <w:t>.</w:t>
      </w:r>
    </w:p>
    <w:p w14:paraId="207004D4" w14:textId="77777777" w:rsidR="000E077C" w:rsidRPr="00280A53" w:rsidRDefault="000E077C" w:rsidP="00280A53">
      <w:pPr>
        <w:suppressAutoHyphens/>
        <w:ind w:firstLine="709"/>
        <w:jc w:val="both"/>
        <w:rPr>
          <w:bCs/>
        </w:rPr>
      </w:pPr>
      <w:r w:rsidRPr="00280A53">
        <w:rPr>
          <w:bCs/>
        </w:rPr>
        <w:t xml:space="preserve">При предоставлении муниципальной услуги </w:t>
      </w:r>
      <w:r w:rsidRPr="00280A53">
        <w:rPr>
          <w:lang w:eastAsia="en-US"/>
        </w:rPr>
        <w:t>уполномоченный орган</w:t>
      </w:r>
      <w:r w:rsidRPr="00280A53">
        <w:rPr>
          <w:bCs/>
        </w:rPr>
        <w:t xml:space="preserve"> осуществляет межведомственное информационное взаимодействие</w:t>
      </w:r>
      <w:r w:rsidR="00280A53">
        <w:rPr>
          <w:bCs/>
        </w:rPr>
        <w:t xml:space="preserve">                                     </w:t>
      </w:r>
      <w:r w:rsidRPr="00280A53">
        <w:rPr>
          <w:bCs/>
        </w:rPr>
        <w:t xml:space="preserve"> с Управлением Федеральной службы государственной регистрации, кадастра</w:t>
      </w:r>
      <w:r w:rsidR="00280A53">
        <w:rPr>
          <w:bCs/>
        </w:rPr>
        <w:t xml:space="preserve">                      и картографии </w:t>
      </w:r>
      <w:r w:rsidRPr="00280A53">
        <w:rPr>
          <w:bCs/>
        </w:rPr>
        <w:t xml:space="preserve">по Ханты-Мансийскому автономному округу – Югре, </w:t>
      </w:r>
      <w:r w:rsidRPr="00280A53">
        <w:rPr>
          <w:lang w:eastAsia="en-US"/>
        </w:rPr>
        <w:t>Управлением Федеральной налоговой службы России по Ханты-Мансийскому автономному округу – Югре</w:t>
      </w:r>
      <w:r w:rsidRPr="00280A53">
        <w:rPr>
          <w:bCs/>
        </w:rPr>
        <w:t>.</w:t>
      </w:r>
    </w:p>
    <w:p w14:paraId="04760AFE" w14:textId="77777777" w:rsidR="000E077C" w:rsidRPr="00280A53" w:rsidRDefault="000E077C" w:rsidP="00280A53">
      <w:pPr>
        <w:autoSpaceDE w:val="0"/>
        <w:autoSpaceDN w:val="0"/>
        <w:adjustRightInd w:val="0"/>
        <w:ind w:firstLine="709"/>
        <w:jc w:val="both"/>
        <w:rPr>
          <w:rFonts w:eastAsia="Calibri"/>
          <w:lang w:eastAsia="ar-SA"/>
        </w:rPr>
      </w:pPr>
      <w:r w:rsidRPr="00280A53">
        <w:rPr>
          <w:lang w:eastAsia="ar-SA"/>
        </w:rPr>
        <w:t xml:space="preserve">В соответствии с </w:t>
      </w:r>
      <w:r w:rsidRPr="00280A53">
        <w:rPr>
          <w:rFonts w:eastAsia="Calibri"/>
          <w:lang w:eastAsia="ar-SA"/>
        </w:rPr>
        <w:t xml:space="preserve">пунктом 3 части 1 статьи 7 Федерального закона </w:t>
      </w:r>
      <w:r w:rsidR="00280A53">
        <w:rPr>
          <w:rFonts w:eastAsia="Calibri"/>
          <w:lang w:eastAsia="ar-SA"/>
        </w:rPr>
        <w:t xml:space="preserve">                     </w:t>
      </w:r>
      <w:r w:rsidRPr="00280A53">
        <w:rPr>
          <w:rFonts w:eastAsia="Calibri"/>
          <w:lang w:eastAsia="ar-SA"/>
        </w:rPr>
        <w:t>№</w:t>
      </w:r>
      <w:r w:rsidR="00280A53">
        <w:rPr>
          <w:rFonts w:eastAsia="Calibri"/>
          <w:lang w:eastAsia="ar-SA"/>
        </w:rPr>
        <w:t xml:space="preserve"> </w:t>
      </w:r>
      <w:r w:rsidRPr="00280A53">
        <w:rPr>
          <w:rFonts w:eastAsia="Calibri"/>
          <w:lang w:eastAsia="ar-SA"/>
        </w:rPr>
        <w:t xml:space="preserve">210-ФЗ </w:t>
      </w:r>
      <w:r w:rsidRPr="00280A53">
        <w:rPr>
          <w:lang w:eastAsia="ar-SA"/>
        </w:rPr>
        <w:t>запрещается требовать от заявителя осуществления действий, в том числе согласований, необходимых для получения муниципальной услуги</w:t>
      </w:r>
      <w:r w:rsidR="00280A53">
        <w:rPr>
          <w:lang w:eastAsia="ar-SA"/>
        </w:rPr>
        <w:t xml:space="preserve">                          и связанных </w:t>
      </w:r>
      <w:r w:rsidRPr="00280A53">
        <w:rPr>
          <w:lang w:eastAsia="ar-SA"/>
        </w:rPr>
        <w:t xml:space="preserve">с обращением в иные государственные органы, организации, </w:t>
      </w:r>
      <w:r w:rsidR="00280A53">
        <w:rPr>
          <w:lang w:eastAsia="ar-SA"/>
        </w:rPr>
        <w:t xml:space="preserve">                        </w:t>
      </w:r>
      <w:r w:rsidRPr="00280A53">
        <w:rPr>
          <w:lang w:eastAsia="ar-SA"/>
        </w:rPr>
        <w:t>за исключением получения услуг и получения документов и информации, предоставляемых в результате предоставления таких услуг, включенных</w:t>
      </w:r>
      <w:r w:rsidR="00280A53">
        <w:rPr>
          <w:lang w:eastAsia="ar-SA"/>
        </w:rPr>
        <w:t xml:space="preserve">                           </w:t>
      </w:r>
      <w:r w:rsidRPr="00280A53">
        <w:rPr>
          <w:lang w:eastAsia="ar-SA"/>
        </w:rPr>
        <w:t xml:space="preserve"> в Перечень услуг, которые являются необходимыми и обязательными для предоставления муниципальных услуг, утвержденный решением </w:t>
      </w:r>
      <w:r w:rsidRPr="00280A53">
        <w:t>Думы района</w:t>
      </w:r>
      <w:r w:rsidR="00280A53">
        <w:t xml:space="preserve">                      </w:t>
      </w:r>
      <w:r w:rsidRPr="00280A53">
        <w:t xml:space="preserve"> от 07.02.2012 № 153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w:t>
      </w:r>
      <w:r w:rsidR="00280A53">
        <w:t xml:space="preserve">                                       </w:t>
      </w:r>
      <w:r w:rsidRPr="00280A53">
        <w:t xml:space="preserve"> и предоставляются организациями, участвующими в предоставлении муниципальных услуг, и установлении порядка определения платы </w:t>
      </w:r>
      <w:r w:rsidR="00280A53">
        <w:t xml:space="preserve">                                      </w:t>
      </w:r>
      <w:r w:rsidRPr="00280A53">
        <w:t>за их оказание».</w:t>
      </w:r>
    </w:p>
    <w:p w14:paraId="3F905ACF" w14:textId="77777777" w:rsidR="000E077C" w:rsidRDefault="000E077C" w:rsidP="000E077C">
      <w:pPr>
        <w:ind w:firstLine="709"/>
        <w:jc w:val="both"/>
      </w:pPr>
    </w:p>
    <w:bookmarkEnd w:id="2"/>
    <w:p w14:paraId="1FF89B4E" w14:textId="77777777" w:rsidR="000E077C" w:rsidRDefault="000E077C" w:rsidP="00280A53">
      <w:pPr>
        <w:jc w:val="center"/>
        <w:rPr>
          <w:b/>
        </w:rPr>
      </w:pPr>
      <w:r>
        <w:rPr>
          <w:b/>
        </w:rPr>
        <w:t>Результат предоставления муниципальной услуги</w:t>
      </w:r>
    </w:p>
    <w:p w14:paraId="1F6ACC97" w14:textId="77777777" w:rsidR="000E077C" w:rsidRDefault="000E077C" w:rsidP="000E077C">
      <w:pPr>
        <w:widowControl w:val="0"/>
        <w:tabs>
          <w:tab w:val="left" w:pos="1886"/>
        </w:tabs>
        <w:spacing w:line="276" w:lineRule="auto"/>
        <w:ind w:right="100"/>
        <w:rPr>
          <w:rFonts w:eastAsia="Calibri"/>
          <w:spacing w:val="4"/>
        </w:rPr>
      </w:pPr>
    </w:p>
    <w:p w14:paraId="5F377ABF" w14:textId="77777777" w:rsidR="000E077C" w:rsidRPr="00280A53" w:rsidRDefault="00280A53" w:rsidP="00280A53">
      <w:pPr>
        <w:ind w:firstLine="709"/>
        <w:jc w:val="both"/>
      </w:pPr>
      <w:r>
        <w:t xml:space="preserve">15. </w:t>
      </w:r>
      <w:r w:rsidR="000E077C" w:rsidRPr="00280A53">
        <w:t>Результатом предоставления муниципальной услуги является выдача (направление) заявителю:</w:t>
      </w:r>
    </w:p>
    <w:p w14:paraId="6E6CCC92" w14:textId="77777777" w:rsidR="000E077C" w:rsidRPr="00280A53" w:rsidRDefault="000E077C" w:rsidP="00280A53">
      <w:pPr>
        <w:tabs>
          <w:tab w:val="left" w:pos="0"/>
          <w:tab w:val="left" w:pos="1137"/>
        </w:tabs>
        <w:ind w:firstLine="709"/>
        <w:jc w:val="both"/>
        <w:rPr>
          <w:rFonts w:eastAsia="Calibri"/>
        </w:rPr>
      </w:pPr>
      <w:r w:rsidRPr="00280A53">
        <w:t>разрешения на установку некапитальных нестационарных сооружений</w:t>
      </w:r>
      <w:r w:rsidRPr="00280A53">
        <w:rPr>
          <w:rFonts w:eastAsia="Calibri"/>
        </w:rPr>
        <w:t>,</w:t>
      </w:r>
      <w:r w:rsidRPr="00280A53">
        <w:t xml:space="preserve"> произведений монументально-д</w:t>
      </w:r>
      <w:r w:rsidR="00280A53">
        <w:t>екоративного искусства по форме</w:t>
      </w:r>
      <w:r w:rsidRPr="00280A53">
        <w:t xml:space="preserve"> согласно приложению 2 к Административному регламенту</w:t>
      </w:r>
      <w:r w:rsidRPr="00280A53">
        <w:rPr>
          <w:rFonts w:eastAsia="Calibri"/>
        </w:rPr>
        <w:t>;</w:t>
      </w:r>
    </w:p>
    <w:p w14:paraId="5EF0FF6A" w14:textId="77777777" w:rsidR="000E077C" w:rsidRPr="00280A53" w:rsidRDefault="000E077C" w:rsidP="00280A53">
      <w:pPr>
        <w:tabs>
          <w:tab w:val="left" w:pos="0"/>
          <w:tab w:val="left" w:pos="1137"/>
        </w:tabs>
        <w:ind w:firstLine="709"/>
        <w:jc w:val="both"/>
        <w:rPr>
          <w:rFonts w:eastAsia="Calibri"/>
        </w:rPr>
      </w:pPr>
      <w:r w:rsidRPr="00280A53">
        <w:rPr>
          <w:rFonts w:eastAsia="Calibri"/>
        </w:rPr>
        <w:lastRenderedPageBreak/>
        <w:t>письменного мотивированного отказа в выдаче разрешения на установку некапитального нестационарного сооружения, произведения монументально-декоративного искусства.</w:t>
      </w:r>
    </w:p>
    <w:p w14:paraId="5E836171" w14:textId="77777777" w:rsidR="000E077C" w:rsidRPr="00280A53" w:rsidRDefault="000E077C" w:rsidP="00280A53">
      <w:pPr>
        <w:tabs>
          <w:tab w:val="left" w:pos="0"/>
        </w:tabs>
        <w:autoSpaceDE w:val="0"/>
        <w:autoSpaceDN w:val="0"/>
        <w:adjustRightInd w:val="0"/>
        <w:ind w:firstLine="709"/>
        <w:jc w:val="both"/>
        <w:rPr>
          <w:rFonts w:eastAsia="Calibri"/>
        </w:rPr>
      </w:pPr>
      <w:r w:rsidRPr="00280A53">
        <w:rPr>
          <w:rFonts w:eastAsia="Calibri"/>
        </w:rPr>
        <w:t xml:space="preserve">Результат предоставления муниципальной услуги оформляется                                          на официальном бланке </w:t>
      </w:r>
      <w:r w:rsidRPr="00280A53">
        <w:rPr>
          <w:lang w:eastAsia="en-US"/>
        </w:rPr>
        <w:t>уполномоченного органа</w:t>
      </w:r>
      <w:r w:rsidRPr="00280A53">
        <w:rPr>
          <w:rFonts w:eastAsia="Calibri"/>
        </w:rPr>
        <w:t xml:space="preserve"> в виде письма за подписью уполномоченного должностного лица.</w:t>
      </w:r>
    </w:p>
    <w:p w14:paraId="713E2761" w14:textId="77777777" w:rsidR="000E077C" w:rsidRDefault="000E077C" w:rsidP="000E077C">
      <w:pPr>
        <w:widowControl w:val="0"/>
        <w:ind w:left="100" w:right="141"/>
        <w:jc w:val="center"/>
        <w:rPr>
          <w:rFonts w:eastAsia="Calibri"/>
          <w:color w:val="8064A2"/>
          <w:spacing w:val="4"/>
        </w:rPr>
      </w:pPr>
    </w:p>
    <w:p w14:paraId="7879B3B0" w14:textId="77777777" w:rsidR="000E077C" w:rsidRDefault="000E077C" w:rsidP="00280A53">
      <w:pPr>
        <w:widowControl w:val="0"/>
        <w:jc w:val="center"/>
        <w:rPr>
          <w:b/>
          <w:sz w:val="26"/>
          <w:szCs w:val="26"/>
        </w:rPr>
      </w:pPr>
      <w:r>
        <w:rPr>
          <w:rFonts w:eastAsia="Calibri"/>
          <w:b/>
          <w:spacing w:val="4"/>
        </w:rPr>
        <w:t>Срок предоставления муниципальной услуги</w:t>
      </w:r>
    </w:p>
    <w:p w14:paraId="6FEF6617" w14:textId="77777777" w:rsidR="000E077C" w:rsidRDefault="000E077C" w:rsidP="000E077C">
      <w:pPr>
        <w:ind w:firstLine="567"/>
        <w:jc w:val="both"/>
      </w:pPr>
    </w:p>
    <w:p w14:paraId="4E2C63A3" w14:textId="77777777" w:rsidR="000E077C" w:rsidRDefault="00280A53" w:rsidP="00280A53">
      <w:pPr>
        <w:ind w:firstLine="709"/>
        <w:jc w:val="both"/>
      </w:pPr>
      <w:r>
        <w:t xml:space="preserve">16. </w:t>
      </w:r>
      <w:r w:rsidR="000E077C">
        <w:t xml:space="preserve">Муниципальная услуга предоставляется в срок не позднее 30 рабочих дней со дня регистрации заявления о предоставлении муниципальной услуги,                      в срок предоставления муниципальной услуги входит срок направления межведомственных запросов и получения на них ответов. </w:t>
      </w:r>
    </w:p>
    <w:p w14:paraId="17F7319E" w14:textId="77777777" w:rsidR="000E077C" w:rsidRDefault="000E077C" w:rsidP="00280A53">
      <w:pPr>
        <w:autoSpaceDE w:val="0"/>
        <w:autoSpaceDN w:val="0"/>
        <w:adjustRightInd w:val="0"/>
        <w:ind w:firstLine="709"/>
        <w:jc w:val="both"/>
        <w:rPr>
          <w:rFonts w:eastAsia="Calibri"/>
          <w:bCs/>
          <w:lang w:eastAsia="en-US"/>
        </w:rPr>
      </w:pPr>
      <w:r>
        <w:rPr>
          <w:rFonts w:eastAsia="Calibri"/>
          <w:lang w:eastAsia="en-US"/>
        </w:rPr>
        <w:t xml:space="preserve">Исчисление срока предоставления муниципальной услуги при обращении заявителя за получением муниципальной услуги в МФЦ начинается </w:t>
      </w:r>
      <w:r>
        <w:rPr>
          <w:rFonts w:eastAsia="Calibri"/>
          <w:bCs/>
          <w:lang w:eastAsia="en-US"/>
        </w:rPr>
        <w:t>со дня поступления заявления в уполномоченный орган.</w:t>
      </w:r>
    </w:p>
    <w:p w14:paraId="0137463B" w14:textId="77777777" w:rsidR="000E077C" w:rsidRDefault="000E077C" w:rsidP="00280A53">
      <w:pPr>
        <w:autoSpaceDE w:val="0"/>
        <w:autoSpaceDN w:val="0"/>
        <w:adjustRightInd w:val="0"/>
        <w:ind w:firstLine="709"/>
        <w:jc w:val="both"/>
        <w:rPr>
          <w:rFonts w:eastAsia="Calibri"/>
          <w:lang w:eastAsia="en-US"/>
        </w:rPr>
      </w:pPr>
      <w:r>
        <w:rPr>
          <w:rFonts w:eastAsia="Calibri"/>
          <w:lang w:eastAsia="en-US"/>
        </w:rPr>
        <w:t>Срок выдачи (направления) документов, являющихся результатом предоставления муниципальной услуги, составляет 3 рабочих дня со дня подписания уполномоченным должностным лицом.</w:t>
      </w:r>
    </w:p>
    <w:p w14:paraId="408DF204" w14:textId="77777777" w:rsidR="000E077C" w:rsidRDefault="000E077C" w:rsidP="00280A53">
      <w:pPr>
        <w:autoSpaceDE w:val="0"/>
        <w:autoSpaceDN w:val="0"/>
        <w:adjustRightInd w:val="0"/>
        <w:ind w:firstLine="709"/>
        <w:jc w:val="both"/>
        <w:rPr>
          <w:rFonts w:eastAsia="Calibri"/>
          <w:lang w:eastAsia="en-US"/>
        </w:rPr>
      </w:pPr>
      <w:r>
        <w:rPr>
          <w:rFonts w:eastAsia="Calibri"/>
          <w:lang w:eastAsia="en-US"/>
        </w:rPr>
        <w:t>В срок предоставления муниципальной услуги входит срок выдачи (направления) документов, являющихся результатом предоставления муниципальной услуги.</w:t>
      </w:r>
    </w:p>
    <w:p w14:paraId="208A6038" w14:textId="77777777" w:rsidR="000E077C" w:rsidRDefault="000E077C" w:rsidP="000E077C">
      <w:pPr>
        <w:autoSpaceDE w:val="0"/>
        <w:autoSpaceDN w:val="0"/>
        <w:adjustRightInd w:val="0"/>
        <w:ind w:firstLine="709"/>
        <w:jc w:val="both"/>
        <w:rPr>
          <w:rFonts w:eastAsia="Calibri"/>
          <w:lang w:eastAsia="en-US"/>
        </w:rPr>
      </w:pPr>
    </w:p>
    <w:p w14:paraId="7799FE56" w14:textId="77777777" w:rsidR="000E077C" w:rsidRDefault="000E077C" w:rsidP="00280A53">
      <w:pPr>
        <w:jc w:val="center"/>
        <w:rPr>
          <w:b/>
        </w:rPr>
      </w:pPr>
      <w:r>
        <w:rPr>
          <w:b/>
        </w:rPr>
        <w:t>Правовые основания для предоставления муниципальной услуги</w:t>
      </w:r>
    </w:p>
    <w:p w14:paraId="69BF19B5" w14:textId="77777777" w:rsidR="000E077C" w:rsidRDefault="000E077C" w:rsidP="000E077C">
      <w:pPr>
        <w:jc w:val="center"/>
        <w:rPr>
          <w:b/>
        </w:rPr>
      </w:pPr>
    </w:p>
    <w:p w14:paraId="634A2751" w14:textId="77777777" w:rsidR="000E077C" w:rsidRDefault="00280A53" w:rsidP="00280A53">
      <w:pPr>
        <w:ind w:firstLine="709"/>
        <w:jc w:val="both"/>
      </w:pPr>
      <w:r>
        <w:t xml:space="preserve">17. </w:t>
      </w:r>
      <w:r w:rsidR="000E077C">
        <w:t xml:space="preserve">Перечень нормативных правовых актов, регулирующих предоставление муниципальной услуги, размещен на Едином </w:t>
      </w:r>
      <w:r>
        <w:t>и (или) региональном порталах</w:t>
      </w:r>
      <w:r w:rsidR="000E077C">
        <w:t xml:space="preserve">, </w:t>
      </w:r>
      <w:r>
        <w:t xml:space="preserve">                   </w:t>
      </w:r>
      <w:r w:rsidR="000E077C">
        <w:t>а также на официальном сайте уполномоченного органа.</w:t>
      </w:r>
    </w:p>
    <w:p w14:paraId="2ED34437" w14:textId="77777777" w:rsidR="000E077C" w:rsidRDefault="000E077C" w:rsidP="000E077C">
      <w:pPr>
        <w:widowControl w:val="0"/>
        <w:autoSpaceDE w:val="0"/>
        <w:autoSpaceDN w:val="0"/>
        <w:adjustRightInd w:val="0"/>
        <w:rPr>
          <w:color w:val="8064A2"/>
          <w:sz w:val="32"/>
          <w:szCs w:val="32"/>
          <w:lang w:eastAsia="en-US"/>
        </w:rPr>
      </w:pPr>
    </w:p>
    <w:p w14:paraId="79ECBA22" w14:textId="77777777" w:rsidR="000E077C" w:rsidRDefault="000E077C" w:rsidP="00280A53">
      <w:pPr>
        <w:widowControl w:val="0"/>
        <w:autoSpaceDE w:val="0"/>
        <w:autoSpaceDN w:val="0"/>
        <w:adjustRightInd w:val="0"/>
        <w:jc w:val="center"/>
        <w:rPr>
          <w:b/>
          <w:lang w:eastAsia="en-US"/>
        </w:rPr>
      </w:pPr>
      <w:r>
        <w:rPr>
          <w:b/>
          <w:lang w:eastAsia="en-US"/>
        </w:rPr>
        <w:t xml:space="preserve">Исчерпывающий перечень документов, необходимых </w:t>
      </w:r>
    </w:p>
    <w:p w14:paraId="09ADA77C" w14:textId="77777777" w:rsidR="000E077C" w:rsidRDefault="000E077C" w:rsidP="00280A53">
      <w:pPr>
        <w:widowControl w:val="0"/>
        <w:autoSpaceDE w:val="0"/>
        <w:autoSpaceDN w:val="0"/>
        <w:adjustRightInd w:val="0"/>
        <w:jc w:val="center"/>
        <w:rPr>
          <w:b/>
          <w:lang w:eastAsia="en-US"/>
        </w:rPr>
      </w:pPr>
      <w:r>
        <w:rPr>
          <w:b/>
          <w:lang w:eastAsia="en-US"/>
        </w:rPr>
        <w:t>для предоставления муниципальной услуги</w:t>
      </w:r>
    </w:p>
    <w:p w14:paraId="65FF00B5" w14:textId="77777777" w:rsidR="000E077C" w:rsidRDefault="000E077C" w:rsidP="000E077C">
      <w:pPr>
        <w:widowControl w:val="0"/>
        <w:autoSpaceDE w:val="0"/>
        <w:autoSpaceDN w:val="0"/>
        <w:adjustRightInd w:val="0"/>
        <w:jc w:val="center"/>
        <w:rPr>
          <w:color w:val="8064A2"/>
          <w:sz w:val="32"/>
          <w:szCs w:val="32"/>
          <w:lang w:eastAsia="en-US"/>
        </w:rPr>
      </w:pPr>
    </w:p>
    <w:p w14:paraId="02CB1698" w14:textId="77777777" w:rsidR="000E077C" w:rsidRPr="00280A53" w:rsidRDefault="00280A53" w:rsidP="00280A53">
      <w:pPr>
        <w:suppressAutoHyphens/>
        <w:ind w:firstLine="709"/>
        <w:jc w:val="both"/>
      </w:pPr>
      <w:r>
        <w:t xml:space="preserve">18. </w:t>
      </w:r>
      <w:r w:rsidR="000E077C" w:rsidRPr="00280A53">
        <w:t>Исчерпывающий перечень документов, необходимых в соответствии               с законодательными и иными нормативными правовыми актами для выдачи разрешения, которые заявитель должен представить самостоятельно:</w:t>
      </w:r>
    </w:p>
    <w:p w14:paraId="442E7BD7" w14:textId="77777777" w:rsidR="000E077C" w:rsidRPr="00280A53" w:rsidRDefault="000E077C" w:rsidP="00280A53">
      <w:pPr>
        <w:suppressAutoHyphens/>
        <w:autoSpaceDE w:val="0"/>
        <w:autoSpaceDN w:val="0"/>
        <w:adjustRightInd w:val="0"/>
        <w:ind w:firstLine="709"/>
        <w:contextualSpacing/>
        <w:jc w:val="both"/>
      </w:pPr>
      <w:r w:rsidRPr="00280A53">
        <w:t>1) заявление о предоставлении муниципальной услуги;</w:t>
      </w:r>
    </w:p>
    <w:p w14:paraId="4651D0E8" w14:textId="77777777" w:rsidR="000E077C" w:rsidRPr="00280A53" w:rsidRDefault="000E077C" w:rsidP="00280A53">
      <w:pPr>
        <w:tabs>
          <w:tab w:val="left" w:pos="0"/>
          <w:tab w:val="left" w:pos="10080"/>
        </w:tabs>
        <w:suppressAutoHyphens/>
        <w:ind w:firstLine="709"/>
        <w:jc w:val="both"/>
        <w:rPr>
          <w:lang w:eastAsia="en-US"/>
        </w:rPr>
      </w:pPr>
      <w:r w:rsidRPr="00280A53">
        <w:rPr>
          <w:lang w:eastAsia="en-US"/>
        </w:rPr>
        <w:t>2) данные о заявителе − физическом лице (документ, удостоверяющий личность);</w:t>
      </w:r>
    </w:p>
    <w:p w14:paraId="4BC8310B" w14:textId="77777777" w:rsidR="000E077C" w:rsidRPr="00280A53" w:rsidRDefault="000E077C" w:rsidP="00280A53">
      <w:pPr>
        <w:tabs>
          <w:tab w:val="left" w:pos="993"/>
        </w:tabs>
        <w:suppressAutoHyphens/>
        <w:autoSpaceDE w:val="0"/>
        <w:autoSpaceDN w:val="0"/>
        <w:adjustRightInd w:val="0"/>
        <w:ind w:firstLine="709"/>
        <w:jc w:val="both"/>
        <w:outlineLvl w:val="1"/>
        <w:rPr>
          <w:rFonts w:eastAsia="Calibri"/>
          <w:lang w:eastAsia="en-US"/>
        </w:rPr>
      </w:pPr>
      <w:r w:rsidRPr="00280A53">
        <w:rPr>
          <w:rFonts w:eastAsia="Calibri"/>
          <w:lang w:eastAsia="en-US"/>
        </w:rPr>
        <w:t>3) документ, подтверждающий полномочия представителя заявителя</w:t>
      </w:r>
      <w:r w:rsidR="000A4A4E">
        <w:rPr>
          <w:rFonts w:eastAsia="Calibri"/>
          <w:lang w:eastAsia="en-US"/>
        </w:rPr>
        <w:t>,</w:t>
      </w:r>
      <w:r w:rsidRPr="00280A53">
        <w:rPr>
          <w:rFonts w:eastAsia="Calibri"/>
          <w:lang w:eastAsia="en-US"/>
        </w:rPr>
        <w:t xml:space="preserve"> </w:t>
      </w:r>
      <w:r w:rsidRPr="00280A53">
        <w:t xml:space="preserve">– </w:t>
      </w:r>
      <w:r w:rsidRPr="00280A53">
        <w:rPr>
          <w:lang w:eastAsia="en-US"/>
        </w:rPr>
        <w:t>доверенность, оформленная в соответствии с законодательством Российской Федерации</w:t>
      </w:r>
      <w:r w:rsidRPr="00280A53">
        <w:t xml:space="preserve"> (в случае, если от имени заявителя обращается представитель заявителя</w:t>
      </w:r>
      <w:r w:rsidR="00D70A25">
        <w:t>);</w:t>
      </w:r>
      <w:r w:rsidRPr="00280A53">
        <w:rPr>
          <w:rFonts w:eastAsia="Calibri"/>
          <w:lang w:eastAsia="en-US"/>
        </w:rPr>
        <w:t xml:space="preserve"> </w:t>
      </w:r>
    </w:p>
    <w:p w14:paraId="5A0E47E3" w14:textId="77777777" w:rsidR="000E077C" w:rsidRPr="00280A53" w:rsidRDefault="000E077C" w:rsidP="00280A53">
      <w:pPr>
        <w:suppressAutoHyphens/>
        <w:ind w:firstLine="709"/>
        <w:jc w:val="both"/>
        <w:rPr>
          <w:lang w:eastAsia="ar-SA"/>
        </w:rPr>
      </w:pPr>
      <w:r w:rsidRPr="00280A53">
        <w:rPr>
          <w:lang w:eastAsia="ar-SA"/>
        </w:rPr>
        <w:t xml:space="preserve">4) подтверждение в письменной форме согласия собственника или иного законного владельца земельного участка (другого недвижимого имущества)             </w:t>
      </w:r>
      <w:r w:rsidRPr="00280A53">
        <w:rPr>
          <w:lang w:eastAsia="ar-SA"/>
        </w:rPr>
        <w:lastRenderedPageBreak/>
        <w:t xml:space="preserve">на установку некапитального нестационарного сооружения, произведения монументально-декоративного искусства, если заявитель не является </w:t>
      </w:r>
      <w:r w:rsidR="00640250">
        <w:rPr>
          <w:lang w:eastAsia="ar-SA"/>
        </w:rPr>
        <w:t xml:space="preserve">                        </w:t>
      </w:r>
      <w:r w:rsidR="00D70A25">
        <w:rPr>
          <w:lang w:eastAsia="ar-SA"/>
        </w:rPr>
        <w:t xml:space="preserve">его </w:t>
      </w:r>
      <w:r w:rsidRPr="00280A53">
        <w:rPr>
          <w:lang w:eastAsia="ar-SA"/>
        </w:rPr>
        <w:t>собственником или иным законным владельцем;</w:t>
      </w:r>
    </w:p>
    <w:p w14:paraId="70E8C7F2" w14:textId="77777777" w:rsidR="000E077C" w:rsidRPr="00280A53" w:rsidRDefault="000E077C" w:rsidP="00280A53">
      <w:pPr>
        <w:tabs>
          <w:tab w:val="left" w:pos="0"/>
          <w:tab w:val="left" w:pos="10080"/>
        </w:tabs>
        <w:suppressAutoHyphens/>
        <w:ind w:firstLine="709"/>
        <w:jc w:val="both"/>
        <w:rPr>
          <w:lang w:eastAsia="en-US"/>
        </w:rPr>
      </w:pPr>
      <w:r w:rsidRPr="00280A53">
        <w:rPr>
          <w:lang w:eastAsia="en-US"/>
        </w:rPr>
        <w:t>5) проектная документация</w:t>
      </w:r>
      <w:r w:rsidRPr="00280A53">
        <w:t xml:space="preserve"> с подписью и реквизитами разработчика</w:t>
      </w:r>
      <w:r w:rsidRPr="00280A53">
        <w:rPr>
          <w:lang w:eastAsia="en-US"/>
        </w:rPr>
        <w:t>, содержащая схему территориального размещения, технические параметры,</w:t>
      </w:r>
      <w:r w:rsidRPr="00280A53">
        <w:rPr>
          <w:sz w:val="20"/>
          <w:szCs w:val="20"/>
        </w:rPr>
        <w:t xml:space="preserve"> </w:t>
      </w:r>
      <w:r w:rsidRPr="00280A53">
        <w:t>архитектурные решения (фасады в цветном исполнении, перспективное изображение или фотомонтаж)</w:t>
      </w:r>
      <w:r w:rsidRPr="00280A53">
        <w:rPr>
          <w:lang w:eastAsia="en-US"/>
        </w:rPr>
        <w:t xml:space="preserve"> </w:t>
      </w:r>
      <w:r w:rsidRPr="00280A53">
        <w:t>нестационарного сооружения, произведения монументально-декоративного</w:t>
      </w:r>
      <w:r w:rsidRPr="00280A53">
        <w:rPr>
          <w:lang w:eastAsia="en-US"/>
        </w:rPr>
        <w:t xml:space="preserve"> искусства, пояснительную записку.</w:t>
      </w:r>
    </w:p>
    <w:p w14:paraId="2D4B921D" w14:textId="77777777" w:rsidR="000E077C" w:rsidRPr="00280A53" w:rsidRDefault="00D70A25" w:rsidP="00D70A25">
      <w:pPr>
        <w:suppressAutoHyphens/>
        <w:ind w:firstLine="709"/>
        <w:jc w:val="both"/>
      </w:pPr>
      <w:r>
        <w:t xml:space="preserve">19. </w:t>
      </w:r>
      <w:r w:rsidR="000E077C" w:rsidRPr="00280A53">
        <w:t>Исчерпывающий перечень документов (их копии или содержащиеся               в них сведения), запрашиваемых и получаемых в порядке межведомственного информационного взаимодействия уполномоченным органом, если они не были представлены заявителем по собственной инициативе:</w:t>
      </w:r>
    </w:p>
    <w:p w14:paraId="47313E79" w14:textId="77777777" w:rsidR="000E077C" w:rsidRPr="00280A53" w:rsidRDefault="000E077C" w:rsidP="00D70A25">
      <w:pPr>
        <w:suppressAutoHyphens/>
        <w:ind w:firstLine="709"/>
        <w:jc w:val="both"/>
        <w:rPr>
          <w:rFonts w:eastAsia="Calibri"/>
          <w:lang w:eastAsia="en-US"/>
        </w:rPr>
      </w:pPr>
      <w:r w:rsidRPr="00280A53">
        <w:rPr>
          <w:rFonts w:eastAsia="Calibri"/>
          <w:lang w:eastAsia="en-US"/>
        </w:rPr>
        <w:t>1) данные о заявителе (государственная регистрация юридического лица или государственная регистрация физического лица в качестве индивидуального предпринимателя);</w:t>
      </w:r>
    </w:p>
    <w:p w14:paraId="47367CED" w14:textId="77777777" w:rsidR="000E077C" w:rsidRPr="00280A53" w:rsidRDefault="000E077C" w:rsidP="00D70A25">
      <w:pPr>
        <w:tabs>
          <w:tab w:val="left" w:pos="0"/>
        </w:tabs>
        <w:suppressAutoHyphens/>
        <w:autoSpaceDE w:val="0"/>
        <w:autoSpaceDN w:val="0"/>
        <w:adjustRightInd w:val="0"/>
        <w:ind w:firstLine="709"/>
        <w:jc w:val="both"/>
        <w:rPr>
          <w:rFonts w:eastAsia="Calibri"/>
          <w:lang w:eastAsia="en-US"/>
        </w:rPr>
      </w:pPr>
      <w:r w:rsidRPr="00280A53">
        <w:rPr>
          <w:lang w:eastAsia="ar-SA"/>
        </w:rPr>
        <w:t xml:space="preserve">2) </w:t>
      </w:r>
      <w:r w:rsidRPr="00280A53">
        <w:rPr>
          <w:rFonts w:eastAsia="Calibri"/>
          <w:lang w:eastAsia="en-US"/>
        </w:rPr>
        <w:t>сведения из Единого государственного реестра недвижимости, если з</w:t>
      </w:r>
      <w:r w:rsidR="00D70A25">
        <w:rPr>
          <w:rFonts w:eastAsia="Calibri"/>
          <w:lang w:eastAsia="en-US"/>
        </w:rPr>
        <w:t>аявитель является собственником</w:t>
      </w:r>
      <w:r w:rsidRPr="00280A53">
        <w:rPr>
          <w:rFonts w:eastAsia="Calibri"/>
          <w:lang w:eastAsia="en-US"/>
        </w:rPr>
        <w:t xml:space="preserve"> или иным законным владельцем земельного участка (другого недвижимого имущества);</w:t>
      </w:r>
    </w:p>
    <w:p w14:paraId="10636931" w14:textId="77777777" w:rsidR="000E077C" w:rsidRPr="00280A53" w:rsidRDefault="000E077C" w:rsidP="00D70A25">
      <w:pPr>
        <w:suppressAutoHyphens/>
        <w:ind w:firstLine="709"/>
        <w:jc w:val="both"/>
        <w:rPr>
          <w:lang w:eastAsia="ar-SA"/>
        </w:rPr>
      </w:pPr>
      <w:r w:rsidRPr="00280A53">
        <w:rPr>
          <w:lang w:eastAsia="ar-SA"/>
        </w:rPr>
        <w:t>3) договор на размещение нестационарного торгового объекта</w:t>
      </w:r>
      <w:r w:rsidRPr="00280A53">
        <w:t xml:space="preserve"> на землях                и земельных участках,</w:t>
      </w:r>
      <w:r w:rsidRPr="00280A53">
        <w:rPr>
          <w:lang w:eastAsia="ar-SA"/>
        </w:rPr>
        <w:t xml:space="preserve"> находящихся в государственной или муниципальной собственности.</w:t>
      </w:r>
    </w:p>
    <w:p w14:paraId="50C72F27" w14:textId="77777777" w:rsidR="000E077C" w:rsidRPr="00280A53" w:rsidRDefault="00D70A25" w:rsidP="00D70A25">
      <w:pPr>
        <w:suppressAutoHyphens/>
        <w:ind w:firstLine="709"/>
        <w:jc w:val="both"/>
      </w:pPr>
      <w:r>
        <w:t xml:space="preserve">20. </w:t>
      </w:r>
      <w:r w:rsidR="000E077C" w:rsidRPr="00280A53">
        <w:t xml:space="preserve">Документы, указанные в подпункте 1 пункта 19, заявитель может получить, обратившись в Управление Федеральной налоговой службы России </w:t>
      </w:r>
      <w:r>
        <w:t xml:space="preserve">                 </w:t>
      </w:r>
      <w:r w:rsidR="000E077C" w:rsidRPr="00280A53">
        <w:t>по Ханты-Мансийскому автономному округу – Югре.</w:t>
      </w:r>
    </w:p>
    <w:p w14:paraId="0468C769" w14:textId="77777777" w:rsidR="000E077C" w:rsidRPr="00280A53" w:rsidRDefault="000E077C" w:rsidP="00D70A25">
      <w:pPr>
        <w:tabs>
          <w:tab w:val="left" w:pos="0"/>
        </w:tabs>
        <w:suppressAutoHyphens/>
        <w:autoSpaceDE w:val="0"/>
        <w:autoSpaceDN w:val="0"/>
        <w:adjustRightInd w:val="0"/>
        <w:ind w:firstLine="709"/>
        <w:jc w:val="both"/>
        <w:rPr>
          <w:rFonts w:eastAsia="Calibri"/>
          <w:lang w:eastAsia="en-US"/>
        </w:rPr>
      </w:pPr>
      <w:r w:rsidRPr="00280A53">
        <w:rPr>
          <w:rFonts w:eastAsia="Calibri"/>
          <w:lang w:eastAsia="en-US"/>
        </w:rPr>
        <w:t xml:space="preserve">Документы, указанные в подпункте 2 пункта 19, заявитель может получить, обратившись в Управление Федеральной службы государственной регистрации, кадастра и картографии по </w:t>
      </w:r>
      <w:r w:rsidR="00D70A25">
        <w:rPr>
          <w:rFonts w:eastAsia="Calibri"/>
          <w:lang w:eastAsia="en-US"/>
        </w:rPr>
        <w:t xml:space="preserve">Ханты-Мансийскому </w:t>
      </w:r>
      <w:r w:rsidRPr="00280A53">
        <w:rPr>
          <w:rFonts w:eastAsia="Calibri"/>
          <w:lang w:eastAsia="en-US"/>
        </w:rPr>
        <w:t>автономному округу</w:t>
      </w:r>
      <w:r w:rsidR="00D70A25">
        <w:rPr>
          <w:rFonts w:eastAsia="Calibri"/>
          <w:lang w:eastAsia="en-US"/>
        </w:rPr>
        <w:t xml:space="preserve"> – Югре</w:t>
      </w:r>
      <w:r w:rsidRPr="00280A53">
        <w:rPr>
          <w:rFonts w:eastAsia="Calibri"/>
          <w:lang w:eastAsia="en-US"/>
        </w:rPr>
        <w:t>.</w:t>
      </w:r>
    </w:p>
    <w:p w14:paraId="42B6AB43" w14:textId="77777777" w:rsidR="000E077C" w:rsidRPr="00280A53" w:rsidRDefault="000E077C" w:rsidP="00D70A25">
      <w:pPr>
        <w:tabs>
          <w:tab w:val="left" w:pos="0"/>
        </w:tabs>
        <w:suppressAutoHyphens/>
        <w:autoSpaceDE w:val="0"/>
        <w:autoSpaceDN w:val="0"/>
        <w:adjustRightInd w:val="0"/>
        <w:ind w:firstLine="709"/>
        <w:jc w:val="both"/>
        <w:rPr>
          <w:rFonts w:eastAsia="Calibri"/>
          <w:lang w:eastAsia="en-US"/>
        </w:rPr>
      </w:pPr>
      <w:r w:rsidRPr="00280A53">
        <w:rPr>
          <w:rFonts w:eastAsia="Calibri"/>
          <w:lang w:eastAsia="en-US"/>
        </w:rPr>
        <w:t>Документы, указанные в подпункте 3 пункта 19, заявитель может получить, обратившись в администрацию Нижневартовского района.</w:t>
      </w:r>
    </w:p>
    <w:p w14:paraId="74D4F1F1" w14:textId="77777777" w:rsidR="000E077C" w:rsidRPr="00280A53" w:rsidRDefault="00D70A25" w:rsidP="00D70A25">
      <w:pPr>
        <w:suppressAutoHyphens/>
        <w:ind w:firstLine="709"/>
        <w:jc w:val="both"/>
      </w:pPr>
      <w:r>
        <w:t xml:space="preserve">21. </w:t>
      </w:r>
      <w:r w:rsidR="000E077C" w:rsidRPr="00280A53">
        <w:t xml:space="preserve">Непредставление заявителем документов и информации, которые </w:t>
      </w:r>
      <w:r>
        <w:t xml:space="preserve">                       </w:t>
      </w:r>
      <w:r w:rsidR="000E077C" w:rsidRPr="00280A53">
        <w:t>он вправе представить по собственной инициативе, не является основанием для отказа ему в предоставлении муниципальной услуги.</w:t>
      </w:r>
    </w:p>
    <w:p w14:paraId="2852AB21" w14:textId="77777777" w:rsidR="000E077C" w:rsidRPr="00280A53" w:rsidRDefault="00D70A25" w:rsidP="00D70A25">
      <w:pPr>
        <w:suppressAutoHyphens/>
        <w:ind w:firstLine="709"/>
        <w:jc w:val="both"/>
      </w:pPr>
      <w:r>
        <w:t xml:space="preserve">22. </w:t>
      </w:r>
      <w:r w:rsidR="000E077C" w:rsidRPr="00280A53">
        <w:t>Заявление о предоставлении муниципальной услуги подается</w:t>
      </w:r>
      <w:r>
        <w:t xml:space="preserve">                            </w:t>
      </w:r>
      <w:r w:rsidR="000E077C" w:rsidRPr="00280A53">
        <w:t xml:space="preserve">в свободной форме либо по </w:t>
      </w:r>
      <w:r>
        <w:t xml:space="preserve">форме, приведенной в приложении </w:t>
      </w:r>
      <w:r w:rsidR="000E077C" w:rsidRPr="00280A53">
        <w:t>1</w:t>
      </w:r>
      <w:r>
        <w:t xml:space="preserve">                               </w:t>
      </w:r>
      <w:r w:rsidR="000E077C" w:rsidRPr="00280A53">
        <w:t>к Административному регламенту, в котором указывается способ получения заявителем документов, являющихся результатом предоставления муниципальной услуги.</w:t>
      </w:r>
    </w:p>
    <w:p w14:paraId="067BDF24" w14:textId="77777777" w:rsidR="000E077C" w:rsidRPr="00280A53" w:rsidRDefault="00D70A25" w:rsidP="00D70A25">
      <w:pPr>
        <w:suppressAutoHyphens/>
        <w:ind w:firstLine="709"/>
        <w:jc w:val="both"/>
      </w:pPr>
      <w:r>
        <w:t xml:space="preserve">23. </w:t>
      </w:r>
      <w:r w:rsidR="000E077C" w:rsidRPr="00280A53">
        <w:t>Способы получения заявителем заявления о предоставлении муниципальной услуги:</w:t>
      </w:r>
    </w:p>
    <w:p w14:paraId="592C2CDC" w14:textId="77777777" w:rsidR="000E077C" w:rsidRPr="00280A53" w:rsidRDefault="000E077C" w:rsidP="00D70A25">
      <w:pPr>
        <w:tabs>
          <w:tab w:val="left" w:pos="0"/>
        </w:tabs>
        <w:suppressAutoHyphens/>
        <w:autoSpaceDE w:val="0"/>
        <w:autoSpaceDN w:val="0"/>
        <w:adjustRightInd w:val="0"/>
        <w:ind w:firstLine="709"/>
        <w:jc w:val="both"/>
      </w:pPr>
      <w:r w:rsidRPr="00280A53">
        <w:t>на информационном стенде в месте предоставления муниципальной услуги;</w:t>
      </w:r>
    </w:p>
    <w:p w14:paraId="0EC1EA63" w14:textId="77777777" w:rsidR="000E077C" w:rsidRPr="00280A53" w:rsidRDefault="000E077C" w:rsidP="00D70A25">
      <w:pPr>
        <w:tabs>
          <w:tab w:val="left" w:pos="0"/>
        </w:tabs>
        <w:suppressAutoHyphens/>
        <w:autoSpaceDE w:val="0"/>
        <w:autoSpaceDN w:val="0"/>
        <w:adjustRightInd w:val="0"/>
        <w:ind w:firstLine="709"/>
        <w:jc w:val="both"/>
      </w:pPr>
      <w:r w:rsidRPr="00280A53">
        <w:t>у специалиста отдела;</w:t>
      </w:r>
    </w:p>
    <w:p w14:paraId="4049921C" w14:textId="77777777" w:rsidR="000E077C" w:rsidRPr="00280A53" w:rsidRDefault="000E077C" w:rsidP="00D70A25">
      <w:pPr>
        <w:suppressAutoHyphens/>
        <w:autoSpaceDE w:val="0"/>
        <w:autoSpaceDN w:val="0"/>
        <w:adjustRightInd w:val="0"/>
        <w:ind w:firstLine="709"/>
        <w:jc w:val="both"/>
        <w:rPr>
          <w:rFonts w:eastAsia="Calibri"/>
          <w:lang w:eastAsia="en-US"/>
        </w:rPr>
      </w:pPr>
      <w:r w:rsidRPr="00280A53">
        <w:rPr>
          <w:rFonts w:eastAsia="Calibri"/>
          <w:lang w:eastAsia="en-US"/>
        </w:rPr>
        <w:t>у специалиста МФЦ;</w:t>
      </w:r>
    </w:p>
    <w:p w14:paraId="61771436" w14:textId="77777777" w:rsidR="000E077C" w:rsidRPr="00280A53" w:rsidRDefault="000E077C" w:rsidP="00D70A25">
      <w:pPr>
        <w:tabs>
          <w:tab w:val="left" w:pos="0"/>
        </w:tabs>
        <w:suppressAutoHyphens/>
        <w:autoSpaceDE w:val="0"/>
        <w:autoSpaceDN w:val="0"/>
        <w:adjustRightInd w:val="0"/>
        <w:ind w:firstLine="709"/>
        <w:jc w:val="both"/>
      </w:pPr>
      <w:r w:rsidRPr="00280A53">
        <w:t>на официальном сайте уполномоченного органа;</w:t>
      </w:r>
    </w:p>
    <w:p w14:paraId="304F45DE" w14:textId="77777777" w:rsidR="000E077C" w:rsidRPr="00280A53" w:rsidRDefault="00D70A25" w:rsidP="00D70A25">
      <w:pPr>
        <w:tabs>
          <w:tab w:val="left" w:pos="0"/>
        </w:tabs>
        <w:suppressAutoHyphens/>
        <w:autoSpaceDE w:val="0"/>
        <w:autoSpaceDN w:val="0"/>
        <w:adjustRightInd w:val="0"/>
        <w:ind w:firstLine="709"/>
        <w:jc w:val="both"/>
      </w:pPr>
      <w:r>
        <w:t>на Едином и р</w:t>
      </w:r>
      <w:r w:rsidR="000E077C" w:rsidRPr="00280A53">
        <w:t>егиональном порталах.</w:t>
      </w:r>
    </w:p>
    <w:p w14:paraId="6C381EDA" w14:textId="77777777" w:rsidR="000E077C" w:rsidRPr="00280A53" w:rsidRDefault="00D70A25" w:rsidP="00D70A25">
      <w:pPr>
        <w:suppressAutoHyphens/>
        <w:ind w:firstLine="709"/>
        <w:jc w:val="both"/>
      </w:pPr>
      <w:r>
        <w:t xml:space="preserve">24. </w:t>
      </w:r>
      <w:r w:rsidR="000E077C" w:rsidRPr="00280A53">
        <w:t>Заявление о предоставлении муниципальной услуги подается заявителем:</w:t>
      </w:r>
    </w:p>
    <w:p w14:paraId="40047CCB" w14:textId="77777777" w:rsidR="000E077C" w:rsidRPr="00280A53" w:rsidRDefault="000E077C" w:rsidP="00D70A25">
      <w:pPr>
        <w:tabs>
          <w:tab w:val="left" w:pos="0"/>
        </w:tabs>
        <w:suppressAutoHyphens/>
        <w:autoSpaceDE w:val="0"/>
        <w:autoSpaceDN w:val="0"/>
        <w:adjustRightInd w:val="0"/>
        <w:ind w:firstLine="709"/>
        <w:jc w:val="both"/>
      </w:pPr>
      <w:r w:rsidRPr="00280A53">
        <w:t>при личном обращении в уполномоченный орган;</w:t>
      </w:r>
    </w:p>
    <w:p w14:paraId="07344B4C" w14:textId="77777777" w:rsidR="000E077C" w:rsidRPr="00280A53" w:rsidRDefault="000E077C" w:rsidP="00D70A25">
      <w:pPr>
        <w:tabs>
          <w:tab w:val="left" w:pos="0"/>
        </w:tabs>
        <w:suppressAutoHyphens/>
        <w:autoSpaceDE w:val="0"/>
        <w:autoSpaceDN w:val="0"/>
        <w:adjustRightInd w:val="0"/>
        <w:ind w:firstLine="709"/>
        <w:jc w:val="both"/>
      </w:pPr>
      <w:r w:rsidRPr="00280A53">
        <w:t>посредством обращения в МФЦ</w:t>
      </w:r>
      <w:r w:rsidR="00D70A25">
        <w:t>;</w:t>
      </w:r>
      <w:r w:rsidRPr="00280A53">
        <w:t xml:space="preserve"> </w:t>
      </w:r>
    </w:p>
    <w:p w14:paraId="7C394406" w14:textId="77777777" w:rsidR="000E077C" w:rsidRPr="00280A53" w:rsidRDefault="000E077C" w:rsidP="00280A53">
      <w:pPr>
        <w:tabs>
          <w:tab w:val="left" w:pos="0"/>
        </w:tabs>
        <w:suppressAutoHyphens/>
        <w:autoSpaceDE w:val="0"/>
        <w:autoSpaceDN w:val="0"/>
        <w:adjustRightInd w:val="0"/>
        <w:ind w:firstLine="709"/>
        <w:jc w:val="both"/>
      </w:pPr>
      <w:r w:rsidRPr="00280A53">
        <w:t>почтовым отправлением с описью вложения прилагаемых документов.</w:t>
      </w:r>
    </w:p>
    <w:p w14:paraId="3BF39AD5" w14:textId="77777777" w:rsidR="000E077C" w:rsidRPr="00280A53" w:rsidRDefault="00D70A25" w:rsidP="00D70A25">
      <w:pPr>
        <w:suppressAutoHyphens/>
        <w:ind w:firstLine="709"/>
        <w:jc w:val="both"/>
      </w:pPr>
      <w:r>
        <w:t xml:space="preserve">25. </w:t>
      </w:r>
      <w:r w:rsidR="000E077C" w:rsidRPr="00280A53">
        <w:t>В соответствии с требованиями части 1</w:t>
      </w:r>
      <w:r>
        <w:t xml:space="preserve"> статьи 7 Федерального закона     № </w:t>
      </w:r>
      <w:r w:rsidR="000E077C" w:rsidRPr="00280A53">
        <w:t>210-ФЗ запрещается требовать от заявителя (представителя заявителя):</w:t>
      </w:r>
    </w:p>
    <w:p w14:paraId="0B87B293" w14:textId="77777777" w:rsidR="000E077C" w:rsidRPr="00280A53" w:rsidRDefault="000E077C" w:rsidP="00D70A25">
      <w:pPr>
        <w:tabs>
          <w:tab w:val="left" w:pos="0"/>
        </w:tabs>
        <w:suppressAutoHyphens/>
        <w:autoSpaceDE w:val="0"/>
        <w:autoSpaceDN w:val="0"/>
        <w:adjustRightInd w:val="0"/>
        <w:ind w:firstLine="709"/>
        <w:jc w:val="both"/>
        <w:rPr>
          <w:lang w:eastAsia="en-US"/>
        </w:rPr>
      </w:pPr>
      <w:r w:rsidRPr="00280A53">
        <w:rPr>
          <w:lang w:eastAsia="en-US"/>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6FDA7908" w14:textId="77777777" w:rsidR="000E077C" w:rsidRPr="00280A53" w:rsidRDefault="000E077C" w:rsidP="00D70A25">
      <w:pPr>
        <w:tabs>
          <w:tab w:val="left" w:pos="0"/>
        </w:tabs>
        <w:suppressAutoHyphens/>
        <w:autoSpaceDE w:val="0"/>
        <w:autoSpaceDN w:val="0"/>
        <w:adjustRightInd w:val="0"/>
        <w:ind w:firstLine="709"/>
        <w:jc w:val="both"/>
      </w:pPr>
      <w:r w:rsidRPr="00280A53">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0" w:history="1">
        <w:r w:rsidRPr="00280A53">
          <w:rPr>
            <w:rStyle w:val="af9"/>
            <w:color w:val="auto"/>
            <w:u w:val="none"/>
          </w:rPr>
          <w:t>частью 1 статьи 1</w:t>
        </w:r>
      </w:hyperlink>
      <w:r w:rsidRPr="00280A53">
        <w:t xml:space="preserve"> Федерального закона №</w:t>
      </w:r>
      <w:r w:rsidR="00D70A25" w:rsidRPr="00D70A25">
        <w:t xml:space="preserve"> </w:t>
      </w:r>
      <w:r w:rsidRPr="00280A53">
        <w:t xml:space="preserve">210-ФЗ государственных                                           и муниципальных услуг, в соответствии с нормативными правовыми актами Российской Федерации, нормативными правовыми актами автономного округа, муниципальными правовыми актами, за исключением документов, включенных                в определенный </w:t>
      </w:r>
      <w:hyperlink r:id="rId11" w:history="1">
        <w:r w:rsidRPr="00280A53">
          <w:rPr>
            <w:rStyle w:val="af9"/>
            <w:color w:val="auto"/>
            <w:u w:val="none"/>
          </w:rPr>
          <w:t>частью 6</w:t>
        </w:r>
      </w:hyperlink>
      <w:r w:rsidRPr="00280A53">
        <w:t xml:space="preserve"> статьи 7 указанного федерального закона перечень документов. Заявитель вправе представить указанные документы и информацию                  в уполномоченный орган по собственной инициативе;</w:t>
      </w:r>
    </w:p>
    <w:p w14:paraId="2B621AA0" w14:textId="77777777" w:rsidR="000E077C" w:rsidRPr="00280A53" w:rsidRDefault="000E077C" w:rsidP="00D70A25">
      <w:pPr>
        <w:tabs>
          <w:tab w:val="left" w:pos="0"/>
        </w:tabs>
        <w:suppressAutoHyphens/>
        <w:autoSpaceDE w:val="0"/>
        <w:autoSpaceDN w:val="0"/>
        <w:adjustRightInd w:val="0"/>
        <w:ind w:firstLine="709"/>
        <w:jc w:val="both"/>
      </w:pPr>
      <w:r w:rsidRPr="00280A53">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6DA42332" w14:textId="77777777" w:rsidR="000E077C" w:rsidRPr="00280A53" w:rsidRDefault="000E077C" w:rsidP="00D70A25">
      <w:pPr>
        <w:tabs>
          <w:tab w:val="left" w:pos="0"/>
        </w:tabs>
        <w:suppressAutoHyphens/>
        <w:autoSpaceDE w:val="0"/>
        <w:autoSpaceDN w:val="0"/>
        <w:adjustRightInd w:val="0"/>
        <w:ind w:firstLine="709"/>
        <w:jc w:val="both"/>
      </w:pPr>
      <w:bookmarkStart w:id="3" w:name="dst291"/>
      <w:bookmarkEnd w:id="3"/>
      <w:r w:rsidRPr="00280A53">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4CE72269" w14:textId="77777777" w:rsidR="000E077C" w:rsidRPr="00280A53" w:rsidRDefault="000E077C" w:rsidP="00D70A25">
      <w:pPr>
        <w:tabs>
          <w:tab w:val="left" w:pos="0"/>
        </w:tabs>
        <w:suppressAutoHyphens/>
        <w:autoSpaceDE w:val="0"/>
        <w:autoSpaceDN w:val="0"/>
        <w:adjustRightInd w:val="0"/>
        <w:ind w:firstLine="709"/>
        <w:jc w:val="both"/>
      </w:pPr>
      <w:bookmarkStart w:id="4" w:name="dst292"/>
      <w:bookmarkEnd w:id="4"/>
      <w:r w:rsidRPr="00280A53">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5A1FE9B0" w14:textId="77777777" w:rsidR="000E077C" w:rsidRPr="00280A53" w:rsidRDefault="000E077C" w:rsidP="00D70A25">
      <w:pPr>
        <w:tabs>
          <w:tab w:val="left" w:pos="0"/>
        </w:tabs>
        <w:suppressAutoHyphens/>
        <w:autoSpaceDE w:val="0"/>
        <w:autoSpaceDN w:val="0"/>
        <w:adjustRightInd w:val="0"/>
        <w:ind w:firstLine="709"/>
        <w:jc w:val="both"/>
      </w:pPr>
      <w:bookmarkStart w:id="5" w:name="dst293"/>
      <w:bookmarkEnd w:id="5"/>
      <w:r w:rsidRPr="00280A53">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1554F316" w14:textId="77777777" w:rsidR="000E077C" w:rsidRPr="00280A53" w:rsidRDefault="000E077C" w:rsidP="00D70A25">
      <w:pPr>
        <w:tabs>
          <w:tab w:val="left" w:pos="0"/>
        </w:tabs>
        <w:suppressAutoHyphens/>
        <w:autoSpaceDE w:val="0"/>
        <w:autoSpaceDN w:val="0"/>
        <w:adjustRightInd w:val="0"/>
        <w:ind w:firstLine="709"/>
        <w:jc w:val="both"/>
      </w:pPr>
      <w:bookmarkStart w:id="6" w:name="dst294"/>
      <w:bookmarkEnd w:id="6"/>
      <w:r w:rsidRPr="00280A53">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76FE46EA" w14:textId="77777777" w:rsidR="000E077C" w:rsidRPr="00280A53" w:rsidRDefault="000E077C" w:rsidP="00D70A25">
      <w:pPr>
        <w:suppressAutoHyphens/>
        <w:autoSpaceDE w:val="0"/>
        <w:autoSpaceDN w:val="0"/>
        <w:adjustRightInd w:val="0"/>
        <w:ind w:firstLine="709"/>
        <w:jc w:val="both"/>
      </w:pPr>
      <w:r w:rsidRPr="00280A53">
        <w:t xml:space="preserve">предоставления на бумажном носителе документов и информации, электронные образы которых ранее были заверены в соответствии с </w:t>
      </w:r>
      <w:hyperlink r:id="rId12" w:history="1">
        <w:r w:rsidRPr="00280A53">
          <w:rPr>
            <w:rStyle w:val="af9"/>
            <w:color w:val="auto"/>
            <w:u w:val="none"/>
          </w:rPr>
          <w:t>пунктом 7.2 части 1 статьи 16</w:t>
        </w:r>
      </w:hyperlink>
      <w:r w:rsidR="00D70A25">
        <w:t xml:space="preserve"> Федерального закона №</w:t>
      </w:r>
      <w:r w:rsidRPr="00280A53">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13F37A7E" w14:textId="77777777" w:rsidR="000E077C" w:rsidRDefault="000E077C" w:rsidP="000E077C">
      <w:pPr>
        <w:autoSpaceDE w:val="0"/>
        <w:autoSpaceDN w:val="0"/>
        <w:adjustRightInd w:val="0"/>
        <w:jc w:val="both"/>
        <w:outlineLvl w:val="1"/>
        <w:rPr>
          <w:rFonts w:eastAsia="Calibri"/>
          <w:lang w:eastAsia="en-US"/>
        </w:rPr>
      </w:pPr>
    </w:p>
    <w:p w14:paraId="7EAEF46F" w14:textId="77777777" w:rsidR="000E077C" w:rsidRDefault="000E077C" w:rsidP="00D70A25">
      <w:pPr>
        <w:jc w:val="center"/>
        <w:rPr>
          <w:b/>
        </w:rPr>
      </w:pPr>
      <w:r>
        <w:rPr>
          <w:b/>
        </w:rPr>
        <w:t>Исчерпывающий перечень оснований для отказа в приеме документов, необходимых для предоставления муниципальной услуги</w:t>
      </w:r>
    </w:p>
    <w:p w14:paraId="18E43D2A" w14:textId="77777777" w:rsidR="000E077C" w:rsidRDefault="000E077C" w:rsidP="000E077C">
      <w:pPr>
        <w:jc w:val="both"/>
        <w:rPr>
          <w:color w:val="8064A2"/>
        </w:rPr>
      </w:pPr>
    </w:p>
    <w:p w14:paraId="070B2B09" w14:textId="77777777" w:rsidR="000E077C" w:rsidRDefault="00D70A25" w:rsidP="00D70A25">
      <w:pPr>
        <w:ind w:firstLine="709"/>
        <w:jc w:val="both"/>
      </w:pPr>
      <w:r>
        <w:t xml:space="preserve">26. </w:t>
      </w:r>
      <w:r w:rsidR="000E077C">
        <w:t>Основания для отказа в приеме документов, необходимых для предоставления муниципальной услуги, законодательством Российской Федерации, законодательством автономного округа, муниципальными правовыми актами не предусмотрены.</w:t>
      </w:r>
    </w:p>
    <w:p w14:paraId="527EA347" w14:textId="77777777" w:rsidR="000E077C" w:rsidRDefault="000E077C" w:rsidP="00D70A25">
      <w:pPr>
        <w:tabs>
          <w:tab w:val="left" w:pos="0"/>
        </w:tabs>
        <w:ind w:firstLine="709"/>
        <w:jc w:val="both"/>
      </w:pPr>
      <w:r>
        <w:t>Не допускается отказ в приеме заявления и иных документов, необходимых для предоставления муниципальной услуги</w:t>
      </w:r>
      <w:r w:rsidR="000A4A4E">
        <w:t>,</w:t>
      </w:r>
      <w:r>
        <w:t xml:space="preserve"> в случае, если такие запрос                                    и документы поданы в соответствии с информацией о сроках и порядке предоставления муниципальной услуги, опубликованной на Едином портале, региональном портале и официальном сайте уполномоченного органа.</w:t>
      </w:r>
    </w:p>
    <w:p w14:paraId="5F4ABEAC" w14:textId="77777777" w:rsidR="000E077C" w:rsidRDefault="000E077C" w:rsidP="000E077C">
      <w:pPr>
        <w:tabs>
          <w:tab w:val="left" w:pos="851"/>
        </w:tabs>
        <w:jc w:val="both"/>
      </w:pPr>
    </w:p>
    <w:p w14:paraId="5181AB31" w14:textId="77777777" w:rsidR="000E077C" w:rsidRDefault="000E077C" w:rsidP="008F0AC1">
      <w:pPr>
        <w:autoSpaceDE w:val="0"/>
        <w:autoSpaceDN w:val="0"/>
        <w:adjustRightInd w:val="0"/>
        <w:jc w:val="center"/>
        <w:rPr>
          <w:b/>
          <w:lang w:eastAsia="en-US"/>
        </w:rPr>
      </w:pPr>
      <w:r>
        <w:rPr>
          <w:b/>
          <w:lang w:eastAsia="en-US"/>
        </w:rPr>
        <w:t xml:space="preserve">Исчерпывающий перечень оснований для приостановления и (или) отказа </w:t>
      </w:r>
      <w:r w:rsidR="008F0AC1">
        <w:rPr>
          <w:b/>
          <w:lang w:eastAsia="en-US"/>
        </w:rPr>
        <w:t xml:space="preserve">             </w:t>
      </w:r>
      <w:r>
        <w:rPr>
          <w:b/>
          <w:lang w:eastAsia="en-US"/>
        </w:rPr>
        <w:t>в предоставлении муниципальной услуги</w:t>
      </w:r>
    </w:p>
    <w:p w14:paraId="7691676A" w14:textId="77777777" w:rsidR="000E077C" w:rsidRDefault="000E077C" w:rsidP="000E077C">
      <w:pPr>
        <w:ind w:firstLine="567"/>
        <w:jc w:val="both"/>
        <w:rPr>
          <w:color w:val="8064A2"/>
        </w:rPr>
      </w:pPr>
    </w:p>
    <w:p w14:paraId="43394DEF" w14:textId="77777777" w:rsidR="000E077C" w:rsidRDefault="008F0AC1" w:rsidP="008F0AC1">
      <w:pPr>
        <w:ind w:firstLine="709"/>
        <w:jc w:val="both"/>
      </w:pPr>
      <w:r>
        <w:t xml:space="preserve">27. </w:t>
      </w:r>
      <w:r w:rsidR="000E077C">
        <w:t>Основания для приостановления предоставления муниципальной услуги законодательством Российской Федерации, законодательством автономного округа, муниципальными правовыми актами не предусмотрены.</w:t>
      </w:r>
    </w:p>
    <w:p w14:paraId="086FB08E" w14:textId="77777777" w:rsidR="000E077C" w:rsidRDefault="008F0AC1" w:rsidP="008F0AC1">
      <w:pPr>
        <w:ind w:firstLine="709"/>
        <w:jc w:val="both"/>
      </w:pPr>
      <w:r>
        <w:t xml:space="preserve">28. </w:t>
      </w:r>
      <w:r w:rsidR="000E077C">
        <w:t>Основанием для отказа в предоставлении муниципальной услуги является непредставление заявителем документов, указанных в пункте 18 Административного регламента.</w:t>
      </w:r>
    </w:p>
    <w:p w14:paraId="3FD4EC30" w14:textId="77777777" w:rsidR="000E077C" w:rsidRDefault="000E077C" w:rsidP="000E077C">
      <w:pPr>
        <w:jc w:val="both"/>
        <w:rPr>
          <w:lang w:eastAsia="en-US"/>
        </w:rPr>
      </w:pPr>
    </w:p>
    <w:p w14:paraId="6675B48B" w14:textId="77777777" w:rsidR="000E077C" w:rsidRDefault="000E077C" w:rsidP="008F0AC1">
      <w:pPr>
        <w:autoSpaceDE w:val="0"/>
        <w:autoSpaceDN w:val="0"/>
        <w:adjustRightInd w:val="0"/>
        <w:jc w:val="center"/>
        <w:rPr>
          <w:b/>
          <w:lang w:eastAsia="en-US"/>
        </w:rPr>
      </w:pPr>
      <w:r>
        <w:rPr>
          <w:b/>
          <w:lang w:eastAsia="en-US"/>
        </w:rPr>
        <w:t xml:space="preserve">Перечень услуг, необходимых и обязательных для предоставления </w:t>
      </w:r>
    </w:p>
    <w:p w14:paraId="4C9C20CC" w14:textId="77777777" w:rsidR="000E077C" w:rsidRDefault="000E077C" w:rsidP="008F0AC1">
      <w:pPr>
        <w:autoSpaceDE w:val="0"/>
        <w:autoSpaceDN w:val="0"/>
        <w:adjustRightInd w:val="0"/>
        <w:jc w:val="center"/>
        <w:rPr>
          <w:b/>
          <w:lang w:eastAsia="en-US"/>
        </w:rPr>
      </w:pPr>
      <w:r>
        <w:rPr>
          <w:b/>
          <w:lang w:eastAsia="en-US"/>
        </w:rPr>
        <w:t>муниципальной услуги, в том числе сведения</w:t>
      </w:r>
      <w:r>
        <w:rPr>
          <w:b/>
        </w:rPr>
        <w:t xml:space="preserve"> о документе (документах), выдаваемом (выдаваемых) организациями, участвующими в предоставлении муниципальной услуги</w:t>
      </w:r>
    </w:p>
    <w:p w14:paraId="1CA305F5" w14:textId="77777777" w:rsidR="000E077C" w:rsidRDefault="000E077C" w:rsidP="000E077C">
      <w:pPr>
        <w:autoSpaceDE w:val="0"/>
        <w:autoSpaceDN w:val="0"/>
        <w:adjustRightInd w:val="0"/>
        <w:jc w:val="center"/>
        <w:rPr>
          <w:lang w:eastAsia="en-US"/>
        </w:rPr>
      </w:pPr>
    </w:p>
    <w:p w14:paraId="3528454C" w14:textId="77777777" w:rsidR="000E077C" w:rsidRDefault="008F0AC1" w:rsidP="008F0AC1">
      <w:pPr>
        <w:ind w:firstLine="709"/>
        <w:jc w:val="both"/>
      </w:pPr>
      <w:r>
        <w:t xml:space="preserve">29. </w:t>
      </w:r>
      <w:r w:rsidR="000E077C">
        <w:t>Услугой, необходимой и обязательной для предоставления муниц</w:t>
      </w:r>
      <w:r>
        <w:t>ипальной услуги, предоставляемой</w:t>
      </w:r>
      <w:r w:rsidR="000E077C">
        <w:t xml:space="preserve"> бесплатно</w:t>
      </w:r>
      <w:r>
        <w:t>, являе</w:t>
      </w:r>
      <w:r w:rsidR="000E077C">
        <w:t>тся:</w:t>
      </w:r>
    </w:p>
    <w:p w14:paraId="64F73E69" w14:textId="77777777" w:rsidR="000E077C" w:rsidRDefault="000E077C" w:rsidP="008F0AC1">
      <w:pPr>
        <w:autoSpaceDE w:val="0"/>
        <w:autoSpaceDN w:val="0"/>
        <w:adjustRightInd w:val="0"/>
        <w:ind w:firstLine="709"/>
        <w:jc w:val="both"/>
        <w:rPr>
          <w:lang w:eastAsia="ar-SA"/>
        </w:rPr>
      </w:pPr>
      <w:r>
        <w:rPr>
          <w:lang w:eastAsia="ar-SA"/>
        </w:rPr>
        <w:t xml:space="preserve">подтверждение в письменной форме согласия собственника или иного законного владельца земельного участка (другого недвижимого имущества)             на установку некапитального нестационарного сооружения, произведения монументально-декоративного искусства, </w:t>
      </w:r>
      <w:r w:rsidR="008F0AC1">
        <w:rPr>
          <w:lang w:eastAsia="ar-SA"/>
        </w:rPr>
        <w:t xml:space="preserve">если заявитель не является его </w:t>
      </w:r>
      <w:r>
        <w:rPr>
          <w:lang w:eastAsia="ar-SA"/>
        </w:rPr>
        <w:t>собственником или иным законным владельцем.</w:t>
      </w:r>
    </w:p>
    <w:p w14:paraId="7C223F1F" w14:textId="77777777" w:rsidR="000E077C" w:rsidRDefault="000E077C" w:rsidP="008F0AC1">
      <w:pPr>
        <w:ind w:firstLine="709"/>
        <w:jc w:val="both"/>
      </w:pPr>
      <w:r>
        <w:t>Услугой, необходимой и обязательной для предоставления муниципальной услуги, предоставляемой платно</w:t>
      </w:r>
      <w:r w:rsidR="008F0AC1">
        <w:t>,</w:t>
      </w:r>
      <w:r>
        <w:t xml:space="preserve"> является:</w:t>
      </w:r>
    </w:p>
    <w:p w14:paraId="48DC8791" w14:textId="77777777" w:rsidR="000E077C" w:rsidRDefault="000E077C" w:rsidP="008F0AC1">
      <w:pPr>
        <w:ind w:firstLine="709"/>
        <w:jc w:val="both"/>
      </w:pPr>
      <w:r>
        <w:t>разработка проектной документации.</w:t>
      </w:r>
    </w:p>
    <w:p w14:paraId="4F499087" w14:textId="77777777" w:rsidR="000E077C" w:rsidRDefault="000E077C" w:rsidP="000E077C">
      <w:pPr>
        <w:ind w:firstLine="709"/>
        <w:jc w:val="both"/>
      </w:pPr>
    </w:p>
    <w:p w14:paraId="543A767D" w14:textId="77777777" w:rsidR="000E077C" w:rsidRDefault="000E077C" w:rsidP="008F0AC1">
      <w:pPr>
        <w:jc w:val="center"/>
        <w:rPr>
          <w:b/>
        </w:rPr>
      </w:pPr>
      <w:r>
        <w:rPr>
          <w:b/>
        </w:rPr>
        <w:t>Размер платы, взимаемой за предоставление муниципальной услуги,</w:t>
      </w:r>
      <w:r w:rsidR="008F0AC1">
        <w:rPr>
          <w:b/>
        </w:rPr>
        <w:t xml:space="preserve">                       </w:t>
      </w:r>
      <w:r>
        <w:rPr>
          <w:b/>
        </w:rPr>
        <w:t>и способы ее взимания</w:t>
      </w:r>
    </w:p>
    <w:p w14:paraId="61E08561" w14:textId="77777777" w:rsidR="000E077C" w:rsidRDefault="000E077C" w:rsidP="000E077C">
      <w:pPr>
        <w:jc w:val="center"/>
        <w:rPr>
          <w:b/>
        </w:rPr>
      </w:pPr>
    </w:p>
    <w:p w14:paraId="7D69D09F" w14:textId="77777777" w:rsidR="000E077C" w:rsidRDefault="008F0AC1" w:rsidP="008F0AC1">
      <w:pPr>
        <w:ind w:firstLine="709"/>
        <w:jc w:val="both"/>
      </w:pPr>
      <w:r>
        <w:t xml:space="preserve">30. </w:t>
      </w:r>
      <w:r w:rsidR="000E077C">
        <w:t>Плата за предоставление муниципальной услуги не взимается.</w:t>
      </w:r>
    </w:p>
    <w:p w14:paraId="5F7563AA" w14:textId="77777777" w:rsidR="000E077C" w:rsidRDefault="000E077C" w:rsidP="000E077C">
      <w:pPr>
        <w:jc w:val="both"/>
        <w:rPr>
          <w:color w:val="8064A2"/>
        </w:rPr>
      </w:pPr>
    </w:p>
    <w:p w14:paraId="357D4CFF" w14:textId="77777777" w:rsidR="000E077C" w:rsidRDefault="000E077C" w:rsidP="008F0AC1">
      <w:pPr>
        <w:jc w:val="center"/>
        <w:rPr>
          <w:b/>
        </w:rPr>
      </w:pPr>
      <w:r>
        <w:rPr>
          <w:b/>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14:paraId="22FF9D1E" w14:textId="77777777" w:rsidR="000E077C" w:rsidRDefault="000E077C" w:rsidP="000E077C">
      <w:pPr>
        <w:jc w:val="center"/>
        <w:rPr>
          <w:b/>
        </w:rPr>
      </w:pPr>
    </w:p>
    <w:p w14:paraId="433B5081" w14:textId="77777777" w:rsidR="000E077C" w:rsidRDefault="008F0AC1" w:rsidP="008F0AC1">
      <w:pPr>
        <w:ind w:firstLine="709"/>
        <w:jc w:val="both"/>
      </w:pPr>
      <w:r>
        <w:t>31.</w:t>
      </w:r>
      <w:r w:rsidR="000E077C">
        <w:t xml:space="preserve"> Порядок и размер платы за предоставление платной услуги, указанной</w:t>
      </w:r>
      <w:r>
        <w:t xml:space="preserve">                </w:t>
      </w:r>
      <w:r w:rsidR="000E077C">
        <w:t xml:space="preserve"> в пункте 29 Административного регламента, определяется соглашением заявителя и организации, предоставляющей эту услугу.</w:t>
      </w:r>
    </w:p>
    <w:p w14:paraId="558C3F13" w14:textId="77777777" w:rsidR="000E077C" w:rsidRDefault="000E077C" w:rsidP="000E077C">
      <w:pPr>
        <w:jc w:val="both"/>
        <w:rPr>
          <w:color w:val="8064A2"/>
        </w:rPr>
      </w:pPr>
    </w:p>
    <w:p w14:paraId="005CB06C" w14:textId="77777777" w:rsidR="000E077C" w:rsidRDefault="000E077C" w:rsidP="008F0AC1">
      <w:pPr>
        <w:autoSpaceDE w:val="0"/>
        <w:autoSpaceDN w:val="0"/>
        <w:adjustRightInd w:val="0"/>
        <w:jc w:val="center"/>
        <w:rPr>
          <w:b/>
          <w:lang w:eastAsia="en-US"/>
        </w:rPr>
      </w:pPr>
      <w:r>
        <w:rPr>
          <w:b/>
          <w:lang w:eastAsia="en-US"/>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14:paraId="7EE8BDA7" w14:textId="77777777" w:rsidR="000E077C" w:rsidRDefault="000E077C" w:rsidP="000E077C">
      <w:pPr>
        <w:autoSpaceDE w:val="0"/>
        <w:autoSpaceDN w:val="0"/>
        <w:adjustRightInd w:val="0"/>
        <w:rPr>
          <w:lang w:eastAsia="en-US"/>
        </w:rPr>
      </w:pPr>
    </w:p>
    <w:p w14:paraId="41C0A622" w14:textId="77777777" w:rsidR="000E077C" w:rsidRDefault="008F0AC1" w:rsidP="008F0AC1">
      <w:pPr>
        <w:ind w:firstLine="709"/>
        <w:jc w:val="both"/>
      </w:pPr>
      <w:r>
        <w:t xml:space="preserve">32. </w:t>
      </w:r>
      <w:r w:rsidR="000E077C">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14:paraId="16B22EF6" w14:textId="77777777" w:rsidR="000E077C" w:rsidRDefault="000E077C" w:rsidP="000E077C">
      <w:pPr>
        <w:ind w:firstLine="567"/>
        <w:jc w:val="both"/>
        <w:rPr>
          <w:lang w:eastAsia="en-US"/>
        </w:rPr>
      </w:pPr>
    </w:p>
    <w:p w14:paraId="4CC04738" w14:textId="77777777" w:rsidR="000E077C" w:rsidRDefault="000E077C" w:rsidP="008F0AC1">
      <w:pPr>
        <w:autoSpaceDE w:val="0"/>
        <w:autoSpaceDN w:val="0"/>
        <w:adjustRightInd w:val="0"/>
        <w:jc w:val="center"/>
        <w:rPr>
          <w:b/>
          <w:sz w:val="27"/>
          <w:szCs w:val="27"/>
          <w:lang w:eastAsia="en-US"/>
        </w:rPr>
      </w:pPr>
      <w:r>
        <w:rPr>
          <w:b/>
          <w:lang w:eastAsia="en-US"/>
        </w:rPr>
        <w:t>Срок и порядок регистрации запроса заявителя о предоставлении муниципальной услуги</w:t>
      </w:r>
    </w:p>
    <w:p w14:paraId="0778FD7F" w14:textId="77777777" w:rsidR="000E077C" w:rsidRDefault="000E077C" w:rsidP="000E077C">
      <w:pPr>
        <w:autoSpaceDE w:val="0"/>
        <w:autoSpaceDN w:val="0"/>
        <w:adjustRightInd w:val="0"/>
        <w:spacing w:line="276" w:lineRule="auto"/>
        <w:ind w:firstLine="709"/>
        <w:jc w:val="both"/>
        <w:rPr>
          <w:lang w:eastAsia="en-US"/>
        </w:rPr>
      </w:pPr>
    </w:p>
    <w:p w14:paraId="47A1B5EC" w14:textId="77777777" w:rsidR="000E077C" w:rsidRDefault="00DE414F" w:rsidP="00DE414F">
      <w:pPr>
        <w:ind w:firstLine="709"/>
        <w:jc w:val="both"/>
      </w:pPr>
      <w:r>
        <w:t xml:space="preserve">33. </w:t>
      </w:r>
      <w:r w:rsidR="000E077C">
        <w:t>В случае личного обращения заявителя в уполномоченный орган, заявление регистрируется специалистом</w:t>
      </w:r>
      <w:r>
        <w:t>,</w:t>
      </w:r>
      <w:r w:rsidR="000E077C">
        <w:t xml:space="preserve"> ответственным за делопроизводство,                     в системе электронного документооборота в день его подачи в течение 15 минут.</w:t>
      </w:r>
    </w:p>
    <w:p w14:paraId="21CCEED6" w14:textId="77777777" w:rsidR="000E077C" w:rsidRDefault="00DE414F" w:rsidP="00DE414F">
      <w:pPr>
        <w:ind w:firstLine="709"/>
        <w:jc w:val="both"/>
      </w:pPr>
      <w:r>
        <w:t xml:space="preserve">34. </w:t>
      </w:r>
      <w:r w:rsidR="000E077C">
        <w:t>Заявление, поступившее в адрес уполномоченного органа посредством направления почтой, посредством МФЦ, регистрируется специалистом, ответственным за делопроизводство, в системе электронного документооборота                 в течение 1 рабочего дня с момента поступления в уполномоченный орган.</w:t>
      </w:r>
    </w:p>
    <w:p w14:paraId="4DF341E3" w14:textId="77777777" w:rsidR="000E077C" w:rsidRDefault="00DE414F" w:rsidP="00DE414F">
      <w:pPr>
        <w:ind w:firstLine="709"/>
        <w:jc w:val="both"/>
      </w:pPr>
      <w:r>
        <w:t>35.</w:t>
      </w:r>
      <w:r w:rsidR="000E077C">
        <w:t xml:space="preserve"> Срок и порядок регистрации заявления о предоставлении муниципальной услуги в МФЦ осуществляется в соответствии с регламентом </w:t>
      </w:r>
      <w:r>
        <w:t xml:space="preserve">                   </w:t>
      </w:r>
      <w:r w:rsidR="000E077C">
        <w:t>его работы. При обращении заявителя в МФЦ обеспечивается передача заявления                     в уполномоченный орган в порядке и сроки, установленные соглашением                              о взаимодействии между МФЦ и уполномоченным органом, но не позднее следующего рабочего дня со дня регистрации заявления.</w:t>
      </w:r>
    </w:p>
    <w:p w14:paraId="08337982" w14:textId="77777777" w:rsidR="000E077C" w:rsidRDefault="000E077C" w:rsidP="000E077C">
      <w:pPr>
        <w:autoSpaceDE w:val="0"/>
        <w:autoSpaceDN w:val="0"/>
        <w:adjustRightInd w:val="0"/>
        <w:jc w:val="both"/>
        <w:rPr>
          <w:lang w:eastAsia="en-US"/>
        </w:rPr>
      </w:pPr>
    </w:p>
    <w:p w14:paraId="39C9341D" w14:textId="77777777" w:rsidR="000E077C" w:rsidRDefault="000E077C" w:rsidP="00DE414F">
      <w:pPr>
        <w:autoSpaceDE w:val="0"/>
        <w:autoSpaceDN w:val="0"/>
        <w:adjustRightInd w:val="0"/>
        <w:jc w:val="center"/>
        <w:rPr>
          <w:b/>
          <w:lang w:eastAsia="en-US"/>
        </w:rPr>
      </w:pPr>
      <w:r>
        <w:rPr>
          <w:rFonts w:eastAsia="Calibri"/>
          <w:b/>
          <w:lang w:eastAsia="en-US"/>
        </w:rPr>
        <w:t>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 в том числе к обеспечению доступности указанных объектов для инвалидов в соответствии с законодательством Российской Федерации о социальной защите инвалидов</w:t>
      </w:r>
    </w:p>
    <w:p w14:paraId="76E105BD" w14:textId="77777777" w:rsidR="000E077C" w:rsidRDefault="000E077C" w:rsidP="000E077C">
      <w:pPr>
        <w:jc w:val="center"/>
        <w:rPr>
          <w:sz w:val="27"/>
          <w:szCs w:val="27"/>
        </w:rPr>
      </w:pPr>
    </w:p>
    <w:p w14:paraId="31A60F42" w14:textId="77777777" w:rsidR="000E077C" w:rsidRDefault="00DE414F" w:rsidP="00DE414F">
      <w:pPr>
        <w:ind w:firstLine="709"/>
        <w:jc w:val="both"/>
      </w:pPr>
      <w:r>
        <w:t xml:space="preserve">36. </w:t>
      </w:r>
      <w:r w:rsidR="000E077C">
        <w:t>Здание, в котором предоставляется муниципальная услуга, должно быть расположено с учетом пешеходной доступности для заявителей от остановок общественного транспорта, оборудовано отдельным входом для свободного доступа заявителей.</w:t>
      </w:r>
    </w:p>
    <w:p w14:paraId="4AA42A85" w14:textId="77777777" w:rsidR="000E077C" w:rsidRDefault="000E077C" w:rsidP="00DE414F">
      <w:pPr>
        <w:tabs>
          <w:tab w:val="left" w:pos="0"/>
        </w:tabs>
        <w:autoSpaceDE w:val="0"/>
        <w:autoSpaceDN w:val="0"/>
        <w:adjustRightInd w:val="0"/>
        <w:ind w:firstLine="709"/>
        <w:jc w:val="both"/>
        <w:outlineLvl w:val="1"/>
      </w:pPr>
      <w:r>
        <w:t>Здание должно быть оборудовано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17001E77" w14:textId="77777777" w:rsidR="000E077C" w:rsidRDefault="000E077C" w:rsidP="00DE414F">
      <w:pPr>
        <w:tabs>
          <w:tab w:val="left" w:pos="0"/>
        </w:tabs>
        <w:autoSpaceDE w:val="0"/>
        <w:autoSpaceDN w:val="0"/>
        <w:adjustRightInd w:val="0"/>
        <w:ind w:firstLine="709"/>
        <w:jc w:val="both"/>
        <w:outlineLvl w:val="1"/>
      </w:pPr>
      <w:r>
        <w:t>Вход в здание должен быть оборудован информационной табличкой (вывеской), содержащей информацию о наименовании, местонахождении, режиме работы, а также о телефонных номерах справочной службы.</w:t>
      </w:r>
    </w:p>
    <w:p w14:paraId="7A9D6F27" w14:textId="77777777" w:rsidR="000E077C" w:rsidRDefault="000E077C" w:rsidP="00DE414F">
      <w:pPr>
        <w:tabs>
          <w:tab w:val="left" w:pos="0"/>
        </w:tabs>
        <w:autoSpaceDE w:val="0"/>
        <w:autoSpaceDN w:val="0"/>
        <w:adjustRightInd w:val="0"/>
        <w:ind w:firstLine="709"/>
        <w:jc w:val="both"/>
        <w:outlineLvl w:val="1"/>
      </w:pPr>
      <w:r>
        <w:t>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w:t>
      </w:r>
    </w:p>
    <w:p w14:paraId="04BE26A7" w14:textId="77777777" w:rsidR="000E077C" w:rsidRDefault="000E077C" w:rsidP="00DE414F">
      <w:pPr>
        <w:tabs>
          <w:tab w:val="left" w:pos="0"/>
        </w:tabs>
        <w:autoSpaceDE w:val="0"/>
        <w:autoSpaceDN w:val="0"/>
        <w:adjustRightInd w:val="0"/>
        <w:ind w:firstLine="709"/>
        <w:jc w:val="both"/>
        <w:outlineLvl w:val="1"/>
      </w:pPr>
      <w:r>
        <w:t xml:space="preserve">Рабочее место муниципального служащего, предоставляющего муниципальную услугу, оборудуется персональным компьютером </w:t>
      </w:r>
      <w:r w:rsidR="00DE414F">
        <w:t xml:space="preserve">                                       </w:t>
      </w:r>
      <w:r>
        <w:t xml:space="preserve">с возможностью доступа к необходимым информационным базам данных </w:t>
      </w:r>
      <w:r w:rsidR="00DE414F">
        <w:t xml:space="preserve">                           </w:t>
      </w:r>
      <w:r>
        <w:t>и печатающим устройствам, позволяющим своевременно и в полном объеме получать справочную информацию по вопросам предоставления услуги</w:t>
      </w:r>
      <w:r w:rsidR="00DE414F">
        <w:t xml:space="preserve">                             </w:t>
      </w:r>
      <w:r>
        <w:t xml:space="preserve"> и организовать предоставление муниципальной услуги в полном объеме.</w:t>
      </w:r>
    </w:p>
    <w:p w14:paraId="0DDD9556" w14:textId="77777777" w:rsidR="000E077C" w:rsidRDefault="000E077C" w:rsidP="00DE414F">
      <w:pPr>
        <w:tabs>
          <w:tab w:val="left" w:pos="0"/>
        </w:tabs>
        <w:autoSpaceDE w:val="0"/>
        <w:autoSpaceDN w:val="0"/>
        <w:adjustRightInd w:val="0"/>
        <w:ind w:firstLine="709"/>
        <w:jc w:val="both"/>
        <w:outlineLvl w:val="1"/>
      </w:pPr>
      <w:r>
        <w:t>Места ожидания должны соответствовать комфортным условиям для заявителей.</w:t>
      </w:r>
    </w:p>
    <w:p w14:paraId="08B6AE5B" w14:textId="77777777" w:rsidR="000E077C" w:rsidRDefault="000E077C" w:rsidP="00DE414F">
      <w:pPr>
        <w:tabs>
          <w:tab w:val="left" w:pos="0"/>
        </w:tabs>
        <w:autoSpaceDE w:val="0"/>
        <w:autoSpaceDN w:val="0"/>
        <w:adjustRightInd w:val="0"/>
        <w:ind w:firstLine="709"/>
        <w:jc w:val="both"/>
        <w:outlineLvl w:val="1"/>
      </w:pPr>
      <w:r>
        <w:t>Места ожидания оборудуются столами, стульями или скамьями (банкетками), информационными стендами, информационными терминалами, обеспечиваются писчей бумагой и канцелярскими принадлежностями                                      в количестве, достаточном для оформления документов заявителями.</w:t>
      </w:r>
    </w:p>
    <w:p w14:paraId="634B8FAE" w14:textId="77777777" w:rsidR="000E077C" w:rsidRDefault="000E077C" w:rsidP="00DE414F">
      <w:pPr>
        <w:tabs>
          <w:tab w:val="left" w:pos="0"/>
        </w:tabs>
        <w:autoSpaceDE w:val="0"/>
        <w:autoSpaceDN w:val="0"/>
        <w:adjustRightInd w:val="0"/>
        <w:ind w:firstLine="709"/>
        <w:jc w:val="both"/>
        <w:outlineLvl w:val="1"/>
      </w:pPr>
      <w:r>
        <w:t xml:space="preserve">Информационные стенды, информационные терминалы размещаются </w:t>
      </w:r>
      <w:r w:rsidR="00DE414F">
        <w:t xml:space="preserve">                    </w:t>
      </w:r>
      <w:r>
        <w:t>на видном, доступном месте в любом из форматов: настенных стендах, напольных или настольных стойках, призваны обеспечить заявителей исчерпывающей информацией. Стенды должны быть оформлены в едином стиле, надписи сделаны черным шрифтом на белом фоне.</w:t>
      </w:r>
    </w:p>
    <w:p w14:paraId="64D3F002" w14:textId="77777777" w:rsidR="000E077C" w:rsidRDefault="000E077C" w:rsidP="00DE414F">
      <w:pPr>
        <w:tabs>
          <w:tab w:val="left" w:pos="0"/>
        </w:tabs>
        <w:autoSpaceDE w:val="0"/>
        <w:autoSpaceDN w:val="0"/>
        <w:adjustRightInd w:val="0"/>
        <w:ind w:firstLine="709"/>
        <w:jc w:val="both"/>
        <w:outlineLvl w:val="1"/>
      </w:pPr>
      <w:r>
        <w:t>Оформление визуальной, текстовой и мультимедийной информации                             о муниципальной услуге должно соответствовать оптимальному зрительному                        и слуховому восприятию этой информации заявителями.</w:t>
      </w:r>
    </w:p>
    <w:p w14:paraId="31AB68D9" w14:textId="77777777" w:rsidR="000E077C" w:rsidRDefault="000E077C" w:rsidP="00DE414F">
      <w:pPr>
        <w:tabs>
          <w:tab w:val="left" w:pos="0"/>
        </w:tabs>
        <w:autoSpaceDE w:val="0"/>
        <w:autoSpaceDN w:val="0"/>
        <w:adjustRightInd w:val="0"/>
        <w:ind w:firstLine="709"/>
        <w:jc w:val="both"/>
        <w:outlineLvl w:val="1"/>
      </w:pPr>
      <w:r>
        <w:t>На информационных стендах, информационном терминале и в сети Интернет размещается информация, указанная в пункте 11 Административного регламента.</w:t>
      </w:r>
    </w:p>
    <w:p w14:paraId="17E22ACB" w14:textId="77777777" w:rsidR="000E077C" w:rsidRDefault="000E077C" w:rsidP="000E077C"/>
    <w:p w14:paraId="5A907F0B" w14:textId="77777777" w:rsidR="000E077C" w:rsidRDefault="000E077C" w:rsidP="00DE414F">
      <w:pPr>
        <w:jc w:val="center"/>
        <w:rPr>
          <w:b/>
        </w:rPr>
      </w:pPr>
      <w:r>
        <w:rPr>
          <w:b/>
        </w:rPr>
        <w:t>Показатели доступности и качества муниципальной услуги</w:t>
      </w:r>
    </w:p>
    <w:p w14:paraId="7466A5E8" w14:textId="77777777" w:rsidR="000E077C" w:rsidRDefault="000E077C" w:rsidP="000E077C">
      <w:pPr>
        <w:ind w:firstLine="708"/>
        <w:jc w:val="center"/>
      </w:pPr>
    </w:p>
    <w:p w14:paraId="20F7981D" w14:textId="77777777" w:rsidR="000E077C" w:rsidRDefault="00DE414F" w:rsidP="00DE414F">
      <w:pPr>
        <w:ind w:firstLine="709"/>
        <w:jc w:val="both"/>
      </w:pPr>
      <w:r>
        <w:t xml:space="preserve">37. </w:t>
      </w:r>
      <w:r w:rsidR="000E077C">
        <w:t>Показателями доступности муниципальной услуги являются:</w:t>
      </w:r>
    </w:p>
    <w:p w14:paraId="55935A7D" w14:textId="77777777" w:rsidR="000E077C" w:rsidRDefault="000E077C" w:rsidP="00DE414F">
      <w:pPr>
        <w:tabs>
          <w:tab w:val="left" w:pos="0"/>
        </w:tabs>
        <w:autoSpaceDE w:val="0"/>
        <w:autoSpaceDN w:val="0"/>
        <w:adjustRightInd w:val="0"/>
        <w:ind w:firstLine="709"/>
        <w:jc w:val="both"/>
        <w:outlineLvl w:val="1"/>
      </w:pPr>
      <w:r>
        <w:t>устное или письменное информирование заявителей по вопросам предоставления муниципальной услуги, в том числе посредством официального сайта, Единого и регионального порталов;</w:t>
      </w:r>
    </w:p>
    <w:p w14:paraId="110351F8" w14:textId="77777777" w:rsidR="000E077C" w:rsidRDefault="000E077C" w:rsidP="00DE414F">
      <w:pPr>
        <w:tabs>
          <w:tab w:val="left" w:pos="0"/>
        </w:tabs>
        <w:autoSpaceDE w:val="0"/>
        <w:autoSpaceDN w:val="0"/>
        <w:adjustRightInd w:val="0"/>
        <w:ind w:firstLine="709"/>
        <w:jc w:val="both"/>
        <w:outlineLvl w:val="1"/>
      </w:pPr>
      <w:r>
        <w:t>возможность получения заявителем муниципальной услуги в МФЦ;</w:t>
      </w:r>
    </w:p>
    <w:p w14:paraId="476C416E" w14:textId="77777777" w:rsidR="000E077C" w:rsidRDefault="000E077C" w:rsidP="00DE414F">
      <w:pPr>
        <w:tabs>
          <w:tab w:val="left" w:pos="0"/>
        </w:tabs>
        <w:autoSpaceDE w:val="0"/>
        <w:autoSpaceDN w:val="0"/>
        <w:adjustRightInd w:val="0"/>
        <w:ind w:firstLine="709"/>
        <w:jc w:val="both"/>
        <w:outlineLvl w:val="1"/>
      </w:pPr>
      <w:r>
        <w:t>размещение формы заявления на Едином и региональном порталах, в том числе с возможностью его копирования и заполнения в электронном виде.</w:t>
      </w:r>
    </w:p>
    <w:p w14:paraId="1F16E47E" w14:textId="77777777" w:rsidR="000E077C" w:rsidRDefault="00DE414F" w:rsidP="00DE414F">
      <w:pPr>
        <w:ind w:firstLine="709"/>
        <w:jc w:val="both"/>
      </w:pPr>
      <w:r>
        <w:t xml:space="preserve">38. </w:t>
      </w:r>
      <w:r w:rsidR="000E077C">
        <w:t>Показателями качества муниципальной услуги являются:</w:t>
      </w:r>
    </w:p>
    <w:p w14:paraId="4C486CD8" w14:textId="77777777" w:rsidR="000E077C" w:rsidRDefault="000E077C" w:rsidP="00DE414F">
      <w:pPr>
        <w:tabs>
          <w:tab w:val="left" w:pos="0"/>
        </w:tabs>
        <w:autoSpaceDE w:val="0"/>
        <w:autoSpaceDN w:val="0"/>
        <w:adjustRightInd w:val="0"/>
        <w:ind w:firstLine="709"/>
        <w:jc w:val="both"/>
        <w:rPr>
          <w:rFonts w:eastAsia="Calibri"/>
        </w:rPr>
      </w:pPr>
      <w:r>
        <w:rPr>
          <w:rFonts w:eastAsia="Calibri"/>
        </w:rPr>
        <w:t xml:space="preserve">соблюдение должностными лицами </w:t>
      </w:r>
      <w:r>
        <w:rPr>
          <w:lang w:eastAsia="en-US"/>
        </w:rPr>
        <w:t>уполномоченного органа</w:t>
      </w:r>
      <w:r>
        <w:rPr>
          <w:rFonts w:eastAsia="Calibri"/>
        </w:rPr>
        <w:t>, предоставляющими муниципальную услугу, сроков предоставления муниципальной услуги;</w:t>
      </w:r>
    </w:p>
    <w:p w14:paraId="118487B8" w14:textId="77777777" w:rsidR="000E077C" w:rsidRDefault="000E077C" w:rsidP="00DE414F">
      <w:pPr>
        <w:tabs>
          <w:tab w:val="left" w:pos="0"/>
        </w:tabs>
        <w:autoSpaceDE w:val="0"/>
        <w:autoSpaceDN w:val="0"/>
        <w:adjustRightInd w:val="0"/>
        <w:ind w:firstLine="709"/>
        <w:jc w:val="both"/>
        <w:rPr>
          <w:rFonts w:eastAsia="Calibri"/>
        </w:rPr>
      </w:pPr>
      <w:r>
        <w:rPr>
          <w:rFonts w:eastAsia="Calibri"/>
        </w:rPr>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14:paraId="24574AE1" w14:textId="77777777" w:rsidR="000E077C" w:rsidRDefault="000E077C" w:rsidP="00DE414F">
      <w:pPr>
        <w:tabs>
          <w:tab w:val="left" w:pos="0"/>
        </w:tabs>
        <w:autoSpaceDE w:val="0"/>
        <w:autoSpaceDN w:val="0"/>
        <w:adjustRightInd w:val="0"/>
        <w:ind w:firstLine="709"/>
        <w:jc w:val="both"/>
        <w:rPr>
          <w:rFonts w:eastAsia="Calibri"/>
        </w:rPr>
      </w:pPr>
      <w:r>
        <w:rPr>
          <w:rFonts w:eastAsia="Calibri"/>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w:t>
      </w:r>
      <w:r>
        <w:t>осуществленных</w:t>
      </w:r>
      <w:r>
        <w:rPr>
          <w:rFonts w:eastAsia="Calibri"/>
        </w:rPr>
        <w:t>) в ходе предоставления муниципальной услуги.</w:t>
      </w:r>
    </w:p>
    <w:p w14:paraId="43E05395" w14:textId="77777777" w:rsidR="000E077C" w:rsidRDefault="000E077C" w:rsidP="00DE414F">
      <w:pPr>
        <w:autoSpaceDE w:val="0"/>
        <w:autoSpaceDN w:val="0"/>
        <w:adjustRightInd w:val="0"/>
        <w:ind w:firstLine="709"/>
        <w:jc w:val="both"/>
        <w:rPr>
          <w:lang w:eastAsia="en-US"/>
        </w:rPr>
      </w:pPr>
    </w:p>
    <w:p w14:paraId="0FF35DAA" w14:textId="77777777" w:rsidR="00DE414F" w:rsidRDefault="000E077C" w:rsidP="00DE414F">
      <w:pPr>
        <w:jc w:val="center"/>
        <w:rPr>
          <w:b/>
        </w:rPr>
      </w:pPr>
      <w:r>
        <w:rPr>
          <w:b/>
        </w:rPr>
        <w:t>Особенности предоставления муниципальной услуги</w:t>
      </w:r>
      <w:r w:rsidR="00DE414F">
        <w:rPr>
          <w:b/>
        </w:rPr>
        <w:t xml:space="preserve"> </w:t>
      </w:r>
    </w:p>
    <w:p w14:paraId="065CF0C5" w14:textId="77777777" w:rsidR="000E077C" w:rsidRDefault="000E077C" w:rsidP="00DE414F">
      <w:pPr>
        <w:jc w:val="center"/>
        <w:rPr>
          <w:b/>
        </w:rPr>
      </w:pPr>
      <w:r>
        <w:rPr>
          <w:b/>
        </w:rPr>
        <w:t>в многофункциональных центрах предоставления государственных</w:t>
      </w:r>
    </w:p>
    <w:p w14:paraId="368D56E9" w14:textId="77777777" w:rsidR="000E077C" w:rsidRDefault="000E077C" w:rsidP="00DE414F">
      <w:pPr>
        <w:jc w:val="center"/>
        <w:rPr>
          <w:b/>
        </w:rPr>
      </w:pPr>
      <w:r>
        <w:rPr>
          <w:b/>
        </w:rPr>
        <w:t>и муниципальных услуг</w:t>
      </w:r>
    </w:p>
    <w:p w14:paraId="674BFBF6" w14:textId="77777777" w:rsidR="000E077C" w:rsidRDefault="000E077C" w:rsidP="000E077C">
      <w:pPr>
        <w:jc w:val="center"/>
        <w:rPr>
          <w:b/>
        </w:rPr>
      </w:pPr>
    </w:p>
    <w:p w14:paraId="690E0BF8" w14:textId="77777777" w:rsidR="000E077C" w:rsidRDefault="00DE414F" w:rsidP="00DE414F">
      <w:pPr>
        <w:ind w:firstLine="709"/>
        <w:jc w:val="both"/>
      </w:pPr>
      <w:r>
        <w:t xml:space="preserve">39. </w:t>
      </w:r>
      <w:r w:rsidR="000E077C">
        <w:t>МФЦ организует муниципальную услугу по принципу «одного окна», при этом взаимодействие с уполномоченным органом происходит без участия заявителя, в соответствии с нормативными правовыми актами и соглашением                     о взаимодействии с МФЦ.</w:t>
      </w:r>
    </w:p>
    <w:p w14:paraId="5AEE0FBF" w14:textId="77777777" w:rsidR="000E077C" w:rsidRDefault="000E077C" w:rsidP="00DE414F">
      <w:pPr>
        <w:tabs>
          <w:tab w:val="left" w:pos="0"/>
        </w:tabs>
        <w:suppressAutoHyphens/>
        <w:autoSpaceDE w:val="0"/>
        <w:autoSpaceDN w:val="0"/>
        <w:adjustRightInd w:val="0"/>
        <w:ind w:firstLine="709"/>
        <w:jc w:val="both"/>
        <w:outlineLvl w:val="2"/>
        <w:rPr>
          <w:rFonts w:eastAsia="Calibri" w:cs="font291"/>
        </w:rPr>
      </w:pPr>
      <w:r>
        <w:rPr>
          <w:rFonts w:eastAsia="Calibri" w:cs="font291"/>
        </w:rPr>
        <w:t>МФЦ осуществляет следующие административные процедуры (действия):</w:t>
      </w:r>
    </w:p>
    <w:p w14:paraId="79DEE661" w14:textId="77777777" w:rsidR="000E077C" w:rsidRDefault="000E077C" w:rsidP="00DE414F">
      <w:pPr>
        <w:ind w:firstLine="709"/>
        <w:jc w:val="both"/>
      </w:pPr>
      <w:r>
        <w:t>информирование о предоставлении муниципальной услуги;</w:t>
      </w:r>
    </w:p>
    <w:p w14:paraId="773908D4" w14:textId="77777777" w:rsidR="000E077C" w:rsidRDefault="000E077C" w:rsidP="00DE414F">
      <w:pPr>
        <w:ind w:firstLine="709"/>
        <w:jc w:val="both"/>
      </w:pPr>
      <w:r>
        <w:t>прием заявления;</w:t>
      </w:r>
    </w:p>
    <w:p w14:paraId="621494F0" w14:textId="77777777" w:rsidR="000E077C" w:rsidRDefault="00DE414F" w:rsidP="00DE414F">
      <w:pPr>
        <w:ind w:firstLine="709"/>
        <w:jc w:val="both"/>
      </w:pPr>
      <w:r>
        <w:t>регистрация</w:t>
      </w:r>
      <w:r w:rsidR="000E077C">
        <w:t xml:space="preserve"> заявления;</w:t>
      </w:r>
    </w:p>
    <w:p w14:paraId="4AA2B8FE" w14:textId="77777777" w:rsidR="000E077C" w:rsidRDefault="000E077C" w:rsidP="00DE414F">
      <w:pPr>
        <w:ind w:firstLine="709"/>
        <w:jc w:val="both"/>
      </w:pPr>
      <w:r>
        <w:t>направление межведомственных запросов и получение на них ответов;</w:t>
      </w:r>
    </w:p>
    <w:p w14:paraId="5F9FC123" w14:textId="77777777" w:rsidR="000E077C" w:rsidRDefault="00DE414F" w:rsidP="000E077C">
      <w:pPr>
        <w:ind w:firstLine="709"/>
        <w:jc w:val="both"/>
      </w:pPr>
      <w:r>
        <w:t>выдача</w:t>
      </w:r>
      <w:r w:rsidR="000E077C">
        <w:t xml:space="preserve"> результата предоставления муниципальной услуги.</w:t>
      </w:r>
    </w:p>
    <w:p w14:paraId="0EC145E4" w14:textId="77777777" w:rsidR="000E077C" w:rsidRPr="00DE414F" w:rsidRDefault="000E077C" w:rsidP="000E077C">
      <w:pPr>
        <w:tabs>
          <w:tab w:val="left" w:pos="0"/>
        </w:tabs>
        <w:suppressAutoHyphens/>
        <w:autoSpaceDE w:val="0"/>
        <w:autoSpaceDN w:val="0"/>
        <w:adjustRightInd w:val="0"/>
        <w:ind w:firstLine="709"/>
        <w:jc w:val="both"/>
        <w:outlineLvl w:val="2"/>
        <w:rPr>
          <w:rFonts w:eastAsia="font291" w:cs="font291"/>
        </w:rPr>
      </w:pPr>
    </w:p>
    <w:p w14:paraId="27A2FE11" w14:textId="77777777" w:rsidR="000E077C" w:rsidRDefault="000E077C" w:rsidP="00DE414F">
      <w:pPr>
        <w:jc w:val="center"/>
        <w:rPr>
          <w:b/>
        </w:rPr>
      </w:pPr>
      <w:r>
        <w:rPr>
          <w:b/>
        </w:rPr>
        <w:t>Особенности предоставления муниципальной услуги</w:t>
      </w:r>
      <w:r w:rsidR="00DE414F">
        <w:rPr>
          <w:b/>
        </w:rPr>
        <w:t xml:space="preserve"> </w:t>
      </w:r>
      <w:r>
        <w:rPr>
          <w:b/>
        </w:rPr>
        <w:t>в электронной форме</w:t>
      </w:r>
    </w:p>
    <w:p w14:paraId="32F99B88" w14:textId="77777777" w:rsidR="000E077C" w:rsidRDefault="000E077C" w:rsidP="000E077C">
      <w:pPr>
        <w:tabs>
          <w:tab w:val="left" w:pos="0"/>
        </w:tabs>
        <w:ind w:left="709"/>
        <w:jc w:val="both"/>
      </w:pPr>
    </w:p>
    <w:p w14:paraId="2CD08394" w14:textId="77777777" w:rsidR="000E077C" w:rsidRDefault="00DE414F" w:rsidP="00DE414F">
      <w:pPr>
        <w:ind w:firstLine="709"/>
        <w:jc w:val="both"/>
      </w:pPr>
      <w:r>
        <w:t xml:space="preserve">40. </w:t>
      </w:r>
      <w:r w:rsidR="000E077C">
        <w:t>При предоставлении муниципальной услуги в электронной форме заявителю обеспечивается:</w:t>
      </w:r>
    </w:p>
    <w:p w14:paraId="56549011" w14:textId="77777777" w:rsidR="000E077C" w:rsidRDefault="000E077C" w:rsidP="00DE414F">
      <w:pPr>
        <w:tabs>
          <w:tab w:val="left" w:pos="0"/>
        </w:tabs>
        <w:suppressAutoHyphens/>
        <w:autoSpaceDE w:val="0"/>
        <w:autoSpaceDN w:val="0"/>
        <w:adjustRightInd w:val="0"/>
        <w:ind w:firstLine="709"/>
        <w:jc w:val="both"/>
        <w:outlineLvl w:val="0"/>
      </w:pPr>
      <w:r>
        <w:t>получение информации о порядке и сроках предоставления муниципальной услуги (в том числе посредством официальног</w:t>
      </w:r>
      <w:r w:rsidR="00DE414F">
        <w:t>о сайта уполномоченного органа);</w:t>
      </w:r>
      <w:r>
        <w:t xml:space="preserve"> </w:t>
      </w:r>
    </w:p>
    <w:p w14:paraId="0527CB13" w14:textId="77777777" w:rsidR="000E077C" w:rsidRDefault="000E077C" w:rsidP="00DE414F">
      <w:pPr>
        <w:tabs>
          <w:tab w:val="left" w:pos="0"/>
        </w:tabs>
        <w:suppressAutoHyphens/>
        <w:autoSpaceDE w:val="0"/>
        <w:autoSpaceDN w:val="0"/>
        <w:adjustRightInd w:val="0"/>
        <w:ind w:firstLine="709"/>
        <w:jc w:val="both"/>
        <w:outlineLvl w:val="0"/>
      </w:pPr>
      <w:r>
        <w:t>досудебное (внесудебное) обжалование решений и действий (бездействий) уполномоченного органа.</w:t>
      </w:r>
    </w:p>
    <w:p w14:paraId="62A644C8" w14:textId="77777777" w:rsidR="000E077C" w:rsidRDefault="00DE414F" w:rsidP="00DE414F">
      <w:pPr>
        <w:ind w:firstLine="709"/>
        <w:jc w:val="both"/>
      </w:pPr>
      <w:r>
        <w:t xml:space="preserve">41. </w:t>
      </w:r>
      <w:r w:rsidR="000E077C">
        <w:t>Предоставление муниципальной услуги в электронной форме осуществляется с использованием электронной подписи в соответствии                                    с требованиями федерального законодательства.</w:t>
      </w:r>
    </w:p>
    <w:p w14:paraId="1FA9A54B" w14:textId="77777777" w:rsidR="000E077C" w:rsidRDefault="00DE414F" w:rsidP="00DE414F">
      <w:pPr>
        <w:ind w:firstLine="709"/>
        <w:jc w:val="both"/>
      </w:pPr>
      <w:r>
        <w:t xml:space="preserve">42. </w:t>
      </w:r>
      <w:r w:rsidR="000E077C">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w:t>
      </w:r>
      <w:r>
        <w:t xml:space="preserve">м единой системы идентификации </w:t>
      </w:r>
      <w:r w:rsidR="000E077C">
        <w:t>и аутентификации, такой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14:paraId="4A36F2A8" w14:textId="77777777" w:rsidR="000E077C" w:rsidRDefault="000E077C" w:rsidP="000E077C">
      <w:pPr>
        <w:autoSpaceDE w:val="0"/>
        <w:autoSpaceDN w:val="0"/>
        <w:adjustRightInd w:val="0"/>
        <w:jc w:val="both"/>
        <w:rPr>
          <w:lang w:eastAsia="en-US"/>
        </w:rPr>
      </w:pPr>
    </w:p>
    <w:p w14:paraId="3907EAA7" w14:textId="77777777" w:rsidR="000E077C" w:rsidRDefault="000E077C" w:rsidP="00DE414F">
      <w:pPr>
        <w:autoSpaceDE w:val="0"/>
        <w:autoSpaceDN w:val="0"/>
        <w:adjustRightInd w:val="0"/>
        <w:jc w:val="center"/>
        <w:rPr>
          <w:b/>
          <w:lang w:eastAsia="en-US"/>
        </w:rPr>
      </w:pPr>
      <w:r>
        <w:rPr>
          <w:b/>
          <w:lang w:val="en-US" w:eastAsia="en-US"/>
        </w:rPr>
        <w:t>III</w:t>
      </w:r>
      <w:r>
        <w:rPr>
          <w:b/>
          <w:lang w:eastAsia="en-US"/>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14:paraId="7FC1D76A" w14:textId="77777777" w:rsidR="000E077C" w:rsidRDefault="000E077C" w:rsidP="000E077C">
      <w:pPr>
        <w:autoSpaceDE w:val="0"/>
        <w:autoSpaceDN w:val="0"/>
        <w:adjustRightInd w:val="0"/>
        <w:jc w:val="both"/>
        <w:rPr>
          <w:lang w:eastAsia="en-US"/>
        </w:rPr>
      </w:pPr>
    </w:p>
    <w:p w14:paraId="4A71FA0A" w14:textId="77777777" w:rsidR="000E077C" w:rsidRDefault="00DE414F" w:rsidP="00DE414F">
      <w:pPr>
        <w:ind w:firstLine="709"/>
        <w:jc w:val="both"/>
      </w:pPr>
      <w:r>
        <w:t>43.</w:t>
      </w:r>
      <w:r w:rsidR="000E077C">
        <w:t xml:space="preserve"> Предоставление муниципальной услуги включает в себя следующие административные процедуры:</w:t>
      </w:r>
    </w:p>
    <w:p w14:paraId="11922747" w14:textId="77777777" w:rsidR="000E077C" w:rsidRDefault="00DE414F" w:rsidP="00DE414F">
      <w:pPr>
        <w:autoSpaceDE w:val="0"/>
        <w:autoSpaceDN w:val="0"/>
        <w:adjustRightInd w:val="0"/>
        <w:ind w:firstLine="709"/>
        <w:jc w:val="both"/>
        <w:rPr>
          <w:lang w:eastAsia="en-US"/>
        </w:rPr>
      </w:pPr>
      <w:r>
        <w:rPr>
          <w:lang w:eastAsia="en-US"/>
        </w:rPr>
        <w:t>прие</w:t>
      </w:r>
      <w:r w:rsidR="000E077C">
        <w:rPr>
          <w:lang w:eastAsia="en-US"/>
        </w:rPr>
        <w:t>м и регистрацию заявления о предоставлении муниципальной услуги;</w:t>
      </w:r>
    </w:p>
    <w:p w14:paraId="2EF999DF" w14:textId="77777777" w:rsidR="000E077C" w:rsidRDefault="000E077C" w:rsidP="00DE414F">
      <w:pPr>
        <w:tabs>
          <w:tab w:val="left" w:pos="0"/>
        </w:tabs>
        <w:autoSpaceDE w:val="0"/>
        <w:autoSpaceDN w:val="0"/>
        <w:adjustRightInd w:val="0"/>
        <w:ind w:firstLine="709"/>
        <w:jc w:val="both"/>
        <w:rPr>
          <w:lang w:eastAsia="en-US"/>
        </w:rPr>
      </w:pPr>
      <w:r>
        <w:t>формирование и направление межведомственных запросов в органы власти (организации), участвующие в предоставлении муниципальной услуги, получение ответов на них;</w:t>
      </w:r>
    </w:p>
    <w:p w14:paraId="3890DA00" w14:textId="77777777" w:rsidR="000E077C" w:rsidRDefault="000E077C" w:rsidP="00DE414F">
      <w:pPr>
        <w:tabs>
          <w:tab w:val="left" w:pos="0"/>
        </w:tabs>
        <w:ind w:firstLine="709"/>
        <w:jc w:val="both"/>
        <w:rPr>
          <w:lang w:eastAsia="en-US"/>
        </w:rPr>
      </w:pPr>
      <w:r>
        <w:t xml:space="preserve">проверка представленных документов и принятие решения </w:t>
      </w:r>
      <w:r w:rsidR="00DE414F">
        <w:t xml:space="preserve">                                     </w:t>
      </w:r>
      <w:r>
        <w:t>о предоставлении или об отказе в предоставлении муниципальной услуги;</w:t>
      </w:r>
    </w:p>
    <w:p w14:paraId="2808119C" w14:textId="77777777" w:rsidR="000E077C" w:rsidRDefault="000E077C" w:rsidP="00DE414F">
      <w:pPr>
        <w:tabs>
          <w:tab w:val="left" w:pos="0"/>
        </w:tabs>
        <w:ind w:firstLine="709"/>
        <w:jc w:val="both"/>
        <w:rPr>
          <w:lang w:eastAsia="en-US"/>
        </w:rPr>
      </w:pPr>
      <w:r>
        <w:rPr>
          <w:lang w:eastAsia="en-US"/>
        </w:rPr>
        <w:t>выдача (направление) заявителю документов, являющихся результатом предоставления муниципальной услуги.</w:t>
      </w:r>
    </w:p>
    <w:p w14:paraId="58985ED1" w14:textId="77777777" w:rsidR="000E077C" w:rsidRDefault="000E077C" w:rsidP="000E077C">
      <w:pPr>
        <w:autoSpaceDE w:val="0"/>
        <w:autoSpaceDN w:val="0"/>
        <w:adjustRightInd w:val="0"/>
        <w:jc w:val="both"/>
        <w:rPr>
          <w:lang w:eastAsia="en-US"/>
        </w:rPr>
      </w:pPr>
    </w:p>
    <w:p w14:paraId="687A6D43" w14:textId="77777777" w:rsidR="000E077C" w:rsidRDefault="000E077C" w:rsidP="00DE414F">
      <w:pPr>
        <w:autoSpaceDE w:val="0"/>
        <w:autoSpaceDN w:val="0"/>
        <w:adjustRightInd w:val="0"/>
        <w:jc w:val="center"/>
        <w:rPr>
          <w:b/>
          <w:lang w:eastAsia="en-US"/>
        </w:rPr>
      </w:pPr>
      <w:r>
        <w:rPr>
          <w:b/>
          <w:lang w:eastAsia="en-US"/>
        </w:rPr>
        <w:t>Прием и регистрация заявления о предоставлении</w:t>
      </w:r>
      <w:r w:rsidR="00DE414F">
        <w:rPr>
          <w:b/>
          <w:lang w:eastAsia="en-US"/>
        </w:rPr>
        <w:t xml:space="preserve"> </w:t>
      </w:r>
      <w:r>
        <w:rPr>
          <w:b/>
          <w:lang w:eastAsia="en-US"/>
        </w:rPr>
        <w:t>муниципальной услуги</w:t>
      </w:r>
    </w:p>
    <w:p w14:paraId="3BBE8E6A" w14:textId="77777777" w:rsidR="000E077C" w:rsidRPr="005D5358" w:rsidRDefault="000E077C" w:rsidP="000E077C">
      <w:pPr>
        <w:widowControl w:val="0"/>
        <w:autoSpaceDE w:val="0"/>
        <w:autoSpaceDN w:val="0"/>
        <w:adjustRightInd w:val="0"/>
        <w:ind w:firstLine="540"/>
        <w:jc w:val="center"/>
        <w:rPr>
          <w:rFonts w:eastAsia="Calibri"/>
          <w:lang w:eastAsia="en-US"/>
        </w:rPr>
      </w:pPr>
    </w:p>
    <w:p w14:paraId="186A41A4" w14:textId="77777777" w:rsidR="000E077C" w:rsidRDefault="00DE414F" w:rsidP="005D5358">
      <w:pPr>
        <w:ind w:firstLine="709"/>
        <w:jc w:val="both"/>
      </w:pPr>
      <w:r>
        <w:t xml:space="preserve">44. </w:t>
      </w:r>
      <w:r w:rsidR="000E077C">
        <w:t>Основанием для начала административной процедуры является поступление в уполномоченный орган заявления о предоставлении муниципальной услуги.</w:t>
      </w:r>
    </w:p>
    <w:p w14:paraId="3F64EED8" w14:textId="77777777" w:rsidR="000E077C" w:rsidRDefault="000E077C" w:rsidP="005D5358">
      <w:pPr>
        <w:tabs>
          <w:tab w:val="left" w:pos="0"/>
        </w:tabs>
        <w:suppressAutoHyphens/>
        <w:autoSpaceDE w:val="0"/>
        <w:autoSpaceDN w:val="0"/>
        <w:adjustRightInd w:val="0"/>
        <w:ind w:firstLine="709"/>
        <w:jc w:val="both"/>
        <w:outlineLvl w:val="0"/>
        <w:rPr>
          <w:rFonts w:eastAsia="Calibri"/>
          <w:lang w:eastAsia="en-US"/>
        </w:rPr>
      </w:pPr>
      <w:r>
        <w:rPr>
          <w:rFonts w:eastAsia="Calibri"/>
          <w:lang w:eastAsia="en-US"/>
        </w:rPr>
        <w:t>Должностным лицом, ответственным за прием и регистрацию заявления                     о предоставлении муниципальной услуги, является специалист отдела.</w:t>
      </w:r>
    </w:p>
    <w:p w14:paraId="1E2BAC23" w14:textId="77777777" w:rsidR="000E077C" w:rsidRDefault="000E077C" w:rsidP="005D5358">
      <w:pPr>
        <w:tabs>
          <w:tab w:val="left" w:pos="0"/>
        </w:tabs>
        <w:autoSpaceDE w:val="0"/>
        <w:autoSpaceDN w:val="0"/>
        <w:adjustRightInd w:val="0"/>
        <w:ind w:firstLine="709"/>
        <w:jc w:val="both"/>
        <w:rPr>
          <w:bCs/>
          <w:lang w:eastAsia="en-US"/>
        </w:rPr>
      </w:pPr>
      <w:r>
        <w:rPr>
          <w:bCs/>
          <w:lang w:eastAsia="en-US"/>
        </w:rPr>
        <w:t>Содержание административных действий, входящих в состав административной процедуры: прием и регистрация заявления о предоставлении муниципальной услуги,</w:t>
      </w:r>
      <w:r>
        <w:rPr>
          <w:sz w:val="20"/>
          <w:szCs w:val="20"/>
        </w:rPr>
        <w:t xml:space="preserve"> </w:t>
      </w:r>
      <w:r>
        <w:rPr>
          <w:bCs/>
          <w:lang w:eastAsia="en-US"/>
        </w:rPr>
        <w:t xml:space="preserve">при личном обращении </w:t>
      </w:r>
      <w:r w:rsidR="005D5358">
        <w:rPr>
          <w:bCs/>
          <w:lang w:eastAsia="en-US"/>
        </w:rPr>
        <w:t xml:space="preserve">– </w:t>
      </w:r>
      <w:r>
        <w:rPr>
          <w:bCs/>
          <w:lang w:eastAsia="en-US"/>
        </w:rPr>
        <w:t>также выдача расписки, составленной в двух экземплярах, один из которых вручается заявителю, другой – приобщается к принятым документам.</w:t>
      </w:r>
    </w:p>
    <w:p w14:paraId="0C778220" w14:textId="77777777" w:rsidR="000E077C" w:rsidRDefault="000E077C" w:rsidP="005D5358">
      <w:pPr>
        <w:tabs>
          <w:tab w:val="left" w:pos="0"/>
        </w:tabs>
        <w:suppressAutoHyphens/>
        <w:autoSpaceDE w:val="0"/>
        <w:autoSpaceDN w:val="0"/>
        <w:adjustRightInd w:val="0"/>
        <w:ind w:firstLine="709"/>
        <w:jc w:val="both"/>
        <w:outlineLvl w:val="0"/>
        <w:rPr>
          <w:rFonts w:eastAsia="Calibri"/>
          <w:lang w:eastAsia="en-US"/>
        </w:rPr>
      </w:pPr>
      <w:r>
        <w:rPr>
          <w:bCs/>
          <w:lang w:eastAsia="en-US"/>
        </w:rPr>
        <w:t xml:space="preserve">Критерий принятия решения о приеме и регистрации заявления: наличие заявления о предоставлении муниципальной услуги. </w:t>
      </w:r>
      <w:r>
        <w:rPr>
          <w:rFonts w:eastAsia="Calibri"/>
          <w:lang w:eastAsia="en-US"/>
        </w:rPr>
        <w:t xml:space="preserve">Максимальный срок выполнения административной процедуры – </w:t>
      </w:r>
      <w:r>
        <w:rPr>
          <w:rFonts w:eastAsia="Calibri"/>
          <w:szCs w:val="20"/>
          <w:lang w:eastAsia="en-US"/>
        </w:rPr>
        <w:t>1 рабочий день от даты представления заявления</w:t>
      </w:r>
      <w:r>
        <w:rPr>
          <w:rFonts w:eastAsia="Calibri"/>
          <w:lang w:eastAsia="en-US"/>
        </w:rPr>
        <w:t xml:space="preserve"> в уполномоченный орган, в</w:t>
      </w:r>
      <w:r>
        <w:rPr>
          <w:lang w:eastAsia="en-US"/>
        </w:rPr>
        <w:t xml:space="preserve"> случа</w:t>
      </w:r>
      <w:r w:rsidR="005D5358">
        <w:rPr>
          <w:lang w:eastAsia="en-US"/>
        </w:rPr>
        <w:t xml:space="preserve">е личного обращения заявителя </w:t>
      </w:r>
      <w:r>
        <w:rPr>
          <w:lang w:eastAsia="en-US"/>
        </w:rPr>
        <w:t>с заявлением –</w:t>
      </w:r>
      <w:r>
        <w:rPr>
          <w:rFonts w:eastAsia="Calibri"/>
          <w:lang w:eastAsia="en-US"/>
        </w:rPr>
        <w:t xml:space="preserve"> в течение 15 минут.</w:t>
      </w:r>
    </w:p>
    <w:p w14:paraId="5FC7BD12" w14:textId="77777777" w:rsidR="000E077C" w:rsidRDefault="000E077C" w:rsidP="005D5358">
      <w:pPr>
        <w:tabs>
          <w:tab w:val="left" w:pos="0"/>
        </w:tabs>
        <w:suppressAutoHyphens/>
        <w:autoSpaceDE w:val="0"/>
        <w:autoSpaceDN w:val="0"/>
        <w:adjustRightInd w:val="0"/>
        <w:ind w:firstLine="709"/>
        <w:jc w:val="both"/>
        <w:outlineLvl w:val="0"/>
        <w:rPr>
          <w:rFonts w:eastAsia="Calibri"/>
          <w:lang w:eastAsia="en-US"/>
        </w:rPr>
      </w:pPr>
      <w:r>
        <w:rPr>
          <w:rFonts w:eastAsia="Calibri"/>
          <w:lang w:eastAsia="en-US"/>
        </w:rPr>
        <w:t>Результатом выполнения административной процедуры является зарегистрированное заявление о предоставлении муниципальной услуги.</w:t>
      </w:r>
    </w:p>
    <w:p w14:paraId="0CAD4544" w14:textId="77777777" w:rsidR="000E077C" w:rsidRDefault="000E077C" w:rsidP="005D5358">
      <w:pPr>
        <w:tabs>
          <w:tab w:val="left" w:pos="0"/>
        </w:tabs>
        <w:suppressAutoHyphens/>
        <w:autoSpaceDE w:val="0"/>
        <w:autoSpaceDN w:val="0"/>
        <w:adjustRightInd w:val="0"/>
        <w:ind w:firstLine="709"/>
        <w:jc w:val="both"/>
        <w:outlineLvl w:val="0"/>
        <w:rPr>
          <w:rFonts w:eastAsia="Calibri"/>
          <w:lang w:eastAsia="en-US"/>
        </w:rPr>
      </w:pPr>
      <w:r>
        <w:rPr>
          <w:rFonts w:eastAsia="Calibri"/>
          <w:lang w:eastAsia="en-US"/>
        </w:rPr>
        <w:t>Способ фиксации результата выполнения административной процедуры: факт регистрации заявления о предоставлении муниципальной услуги фиксируется в системе электронного документооборота с проставлением</w:t>
      </w:r>
      <w:r w:rsidR="005D5358">
        <w:rPr>
          <w:rFonts w:eastAsia="Calibri"/>
          <w:lang w:eastAsia="en-US"/>
        </w:rPr>
        <w:t xml:space="preserve">                             </w:t>
      </w:r>
      <w:r>
        <w:rPr>
          <w:rFonts w:eastAsia="Calibri"/>
          <w:lang w:eastAsia="en-US"/>
        </w:rPr>
        <w:t xml:space="preserve"> в зая</w:t>
      </w:r>
      <w:r w:rsidR="005D5358">
        <w:rPr>
          <w:rFonts w:eastAsia="Calibri"/>
          <w:lang w:eastAsia="en-US"/>
        </w:rPr>
        <w:t xml:space="preserve">влении отметки </w:t>
      </w:r>
      <w:r>
        <w:rPr>
          <w:rFonts w:eastAsia="Calibri"/>
          <w:lang w:eastAsia="en-US"/>
        </w:rPr>
        <w:t>о регистрации.</w:t>
      </w:r>
    </w:p>
    <w:p w14:paraId="6E47007E" w14:textId="77777777" w:rsidR="000E077C" w:rsidRDefault="000E077C" w:rsidP="005D5358">
      <w:pPr>
        <w:tabs>
          <w:tab w:val="left" w:pos="0"/>
        </w:tabs>
        <w:suppressAutoHyphens/>
        <w:autoSpaceDE w:val="0"/>
        <w:autoSpaceDN w:val="0"/>
        <w:adjustRightInd w:val="0"/>
        <w:ind w:firstLine="709"/>
        <w:jc w:val="both"/>
        <w:outlineLvl w:val="0"/>
        <w:rPr>
          <w:rFonts w:eastAsia="Calibri"/>
          <w:lang w:eastAsia="en-US"/>
        </w:rPr>
      </w:pPr>
      <w:r>
        <w:rPr>
          <w:rFonts w:eastAsia="Calibri"/>
          <w:lang w:eastAsia="en-US"/>
        </w:rPr>
        <w:t>Зарегистрированное заявление о предоставлении муниципальной услуги</w:t>
      </w:r>
      <w:r w:rsidR="005D5358">
        <w:rPr>
          <w:rFonts w:eastAsia="Calibri"/>
          <w:lang w:eastAsia="en-US"/>
        </w:rPr>
        <w:t xml:space="preserve">                    </w:t>
      </w:r>
      <w:r>
        <w:rPr>
          <w:rFonts w:eastAsia="Calibri"/>
          <w:lang w:eastAsia="en-US"/>
        </w:rPr>
        <w:t xml:space="preserve"> и прилагаемые к нему документы передаются специалисту управления градостроительства, развития жилищно-коммунального комплекса и энергетики администрации района, ответственному за формирование и направление межведомственных запросов.</w:t>
      </w:r>
    </w:p>
    <w:p w14:paraId="34EAC3DB" w14:textId="77777777" w:rsidR="000E077C" w:rsidRPr="005D5358" w:rsidRDefault="000E077C" w:rsidP="000E077C">
      <w:pPr>
        <w:jc w:val="center"/>
      </w:pPr>
    </w:p>
    <w:p w14:paraId="2D68798F" w14:textId="77777777" w:rsidR="005D5358" w:rsidRDefault="000E077C" w:rsidP="005D5358">
      <w:pPr>
        <w:jc w:val="center"/>
        <w:rPr>
          <w:b/>
        </w:rPr>
      </w:pPr>
      <w:r>
        <w:rPr>
          <w:b/>
        </w:rPr>
        <w:t xml:space="preserve">Формирование и направление межведомственных запросов, получение </w:t>
      </w:r>
    </w:p>
    <w:p w14:paraId="1C0C23FD" w14:textId="77777777" w:rsidR="000E077C" w:rsidRDefault="000E077C" w:rsidP="005D5358">
      <w:pPr>
        <w:jc w:val="center"/>
        <w:rPr>
          <w:b/>
        </w:rPr>
      </w:pPr>
      <w:r>
        <w:rPr>
          <w:b/>
        </w:rPr>
        <w:t>на них ответов</w:t>
      </w:r>
    </w:p>
    <w:p w14:paraId="18CD6DDD" w14:textId="77777777" w:rsidR="000E077C" w:rsidRPr="005D5358" w:rsidRDefault="000E077C" w:rsidP="000E077C">
      <w:pPr>
        <w:jc w:val="center"/>
      </w:pPr>
    </w:p>
    <w:p w14:paraId="1BFC7FAB" w14:textId="77777777" w:rsidR="000E077C" w:rsidRDefault="005D5358" w:rsidP="005D5358">
      <w:pPr>
        <w:ind w:firstLine="709"/>
        <w:jc w:val="both"/>
      </w:pPr>
      <w:r>
        <w:t>45.</w:t>
      </w:r>
      <w:r w:rsidR="000E077C">
        <w:t xml:space="preserve"> Основанием для начала административной процедуры является поступление специалисту отдела, ответственному за формирование и направление межведомственных запросов, зарегистрированного заявления о предоставлении муниципальной услуги.</w:t>
      </w:r>
    </w:p>
    <w:p w14:paraId="40BA886E" w14:textId="77777777" w:rsidR="000E077C" w:rsidRDefault="000E077C" w:rsidP="005D5358">
      <w:pPr>
        <w:tabs>
          <w:tab w:val="left" w:pos="0"/>
        </w:tabs>
        <w:ind w:firstLine="709"/>
        <w:jc w:val="both"/>
      </w:pPr>
      <w:r>
        <w:t>Должностным лицом, ответственным за формирование и направление межведомственных запросов, получение на них ответов, является специалист отдела.</w:t>
      </w:r>
    </w:p>
    <w:p w14:paraId="4F10BE79" w14:textId="77777777" w:rsidR="000E077C" w:rsidRDefault="000E077C" w:rsidP="005D5358">
      <w:pPr>
        <w:tabs>
          <w:tab w:val="left" w:pos="0"/>
        </w:tabs>
        <w:ind w:firstLine="709"/>
        <w:jc w:val="both"/>
      </w:pPr>
      <w:r>
        <w:t xml:space="preserve">Административные действия, входящие в состав настоящей административной процедуры, выполняемые специалистом, ответственным </w:t>
      </w:r>
      <w:r w:rsidR="005D5358">
        <w:t xml:space="preserve">                       </w:t>
      </w:r>
      <w:r>
        <w:t>за формирование и направление межведомственных запросов:</w:t>
      </w:r>
    </w:p>
    <w:p w14:paraId="506811FB" w14:textId="77777777" w:rsidR="000E077C" w:rsidRDefault="000E077C" w:rsidP="005D5358">
      <w:pPr>
        <w:tabs>
          <w:tab w:val="left" w:pos="0"/>
        </w:tabs>
        <w:ind w:firstLine="709"/>
        <w:jc w:val="both"/>
      </w:pPr>
      <w:r>
        <w:t>проверка представленных документов на соответствие перечням, указанным в пункте 18 Административного регламента; при отсутствии документов, которые могут быть представлены заявителем по собственной инициативе</w:t>
      </w:r>
      <w:r w:rsidR="005D5358">
        <w:t>,</w:t>
      </w:r>
      <w:r>
        <w:t xml:space="preserve"> – формирование и направлен</w:t>
      </w:r>
      <w:r w:rsidR="005D5358">
        <w:t xml:space="preserve">ие межведомственных запросов – </w:t>
      </w:r>
      <w:r>
        <w:t>в течение 3 рабочих</w:t>
      </w:r>
      <w:r>
        <w:rPr>
          <w:i/>
        </w:rPr>
        <w:t xml:space="preserve"> </w:t>
      </w:r>
      <w:r>
        <w:t>дней с момента поступления зарегистрированного заявления к специалисту, ответственному за формирование, направление межведомственных запросов;</w:t>
      </w:r>
    </w:p>
    <w:p w14:paraId="4386A4D9" w14:textId="77777777" w:rsidR="000E077C" w:rsidRDefault="000E077C" w:rsidP="005D5358">
      <w:pPr>
        <w:tabs>
          <w:tab w:val="left" w:pos="0"/>
        </w:tabs>
        <w:ind w:firstLine="709"/>
        <w:jc w:val="both"/>
      </w:pPr>
      <w:r>
        <w:t>передача заявления о предоставлении муниципальной услуги, прилагаемых  к нему документов, ответов, полученных на межведомственные запросы, специалисту, ответственному за предоставление муниципальной услуги –</w:t>
      </w:r>
      <w:r w:rsidR="005D5358">
        <w:t>,</w:t>
      </w:r>
      <w:r>
        <w:t xml:space="preserve">                            в течение 1 рабочего</w:t>
      </w:r>
      <w:r>
        <w:rPr>
          <w:i/>
        </w:rPr>
        <w:t xml:space="preserve"> </w:t>
      </w:r>
      <w:r>
        <w:t>дня с момента поступления ответов на межведомственные запросы.</w:t>
      </w:r>
    </w:p>
    <w:p w14:paraId="1F6EEA6E" w14:textId="77777777" w:rsidR="000E077C" w:rsidRDefault="000E077C" w:rsidP="005D5358">
      <w:pPr>
        <w:tabs>
          <w:tab w:val="left" w:pos="0"/>
        </w:tabs>
        <w:ind w:firstLine="709"/>
        <w:jc w:val="both"/>
      </w:pPr>
      <w:r>
        <w:t>Критерием для принятия решения о направлении межведомственных запросов является непредставление заявителем документов, которые он вправе представить по собственной инициативе, указанных в пункте 19 Административного регламента.</w:t>
      </w:r>
    </w:p>
    <w:p w14:paraId="7D245061" w14:textId="77777777" w:rsidR="000E077C" w:rsidRDefault="000E077C" w:rsidP="005D5358">
      <w:pPr>
        <w:tabs>
          <w:tab w:val="left" w:pos="0"/>
        </w:tabs>
        <w:ind w:firstLine="709"/>
        <w:jc w:val="both"/>
      </w:pPr>
      <w:r>
        <w:t xml:space="preserve">Максимальный срок выполнения административной процедуры </w:t>
      </w:r>
      <w:r w:rsidR="005D5358">
        <w:t xml:space="preserve">– </w:t>
      </w:r>
      <w:r>
        <w:t>20 рабочих дней</w:t>
      </w:r>
      <w:r>
        <w:rPr>
          <w:i/>
        </w:rPr>
        <w:t xml:space="preserve"> </w:t>
      </w:r>
      <w:r>
        <w:t>со дня поступления зарегистрированного заявления</w:t>
      </w:r>
      <w:r w:rsidR="005D5358">
        <w:t xml:space="preserve">                               </w:t>
      </w:r>
      <w:r>
        <w:t xml:space="preserve"> о предоставлении муниципальной услуги и прилагаемых к нему документов</w:t>
      </w:r>
      <w:r w:rsidR="005D5358">
        <w:t xml:space="preserve">                           </w:t>
      </w:r>
      <w:r>
        <w:t xml:space="preserve"> к специалисту отдела, ответственному за формирование и направление межведомственных запросов.</w:t>
      </w:r>
    </w:p>
    <w:p w14:paraId="752C91F2" w14:textId="77777777" w:rsidR="000E077C" w:rsidRDefault="000E077C" w:rsidP="005D5358">
      <w:pPr>
        <w:tabs>
          <w:tab w:val="left" w:pos="0"/>
        </w:tabs>
        <w:ind w:firstLine="709"/>
        <w:jc w:val="both"/>
      </w:pPr>
      <w:r>
        <w:t>Результатами выполнения данной административной процедуры являются полученные ответы на межведомственные запросы, содержащие документы или сведения об отсутствии (наличии) оснований для отказа в предоставлении муниципальной услуги, указанные в пункте 28 Административного регламента.</w:t>
      </w:r>
    </w:p>
    <w:p w14:paraId="49E7E2BB" w14:textId="77777777" w:rsidR="000E077C" w:rsidRDefault="000E077C" w:rsidP="005D5358">
      <w:pPr>
        <w:tabs>
          <w:tab w:val="left" w:pos="0"/>
        </w:tabs>
        <w:ind w:firstLine="709"/>
        <w:jc w:val="both"/>
      </w:pPr>
      <w:r>
        <w:t xml:space="preserve">Способ фиксации результата выполнения административной процедуры: полученный ответ на межведомственный запрос регистрируется в </w:t>
      </w:r>
      <w:r>
        <w:rPr>
          <w:rFonts w:eastAsia="Calibri"/>
        </w:rPr>
        <w:t>системе электронного документооборота</w:t>
      </w:r>
      <w:r>
        <w:t xml:space="preserve"> и приобщается к документам заявителя.</w:t>
      </w:r>
    </w:p>
    <w:p w14:paraId="5FF1F679" w14:textId="77777777" w:rsidR="000E077C" w:rsidRDefault="000E077C" w:rsidP="005D5358">
      <w:pPr>
        <w:tabs>
          <w:tab w:val="left" w:pos="0"/>
        </w:tabs>
        <w:ind w:firstLine="709"/>
        <w:jc w:val="both"/>
      </w:pPr>
      <w:r>
        <w:t>После регистрации полученные ответы на межведомственные запросы,                      а также зарегистрированное заявление о предоставлении муниципальной услуги                и прилагаемые к нему документы передаются специалисту отдела, ответственному за предоставление муниципальной услуги.</w:t>
      </w:r>
    </w:p>
    <w:p w14:paraId="6089784A" w14:textId="77777777" w:rsidR="000E077C" w:rsidRPr="005D5358" w:rsidRDefault="000E077C" w:rsidP="000E077C">
      <w:pPr>
        <w:jc w:val="center"/>
      </w:pPr>
    </w:p>
    <w:p w14:paraId="14D8A426" w14:textId="77777777" w:rsidR="005D5358" w:rsidRDefault="000E077C" w:rsidP="005D5358">
      <w:pPr>
        <w:jc w:val="center"/>
        <w:rPr>
          <w:b/>
        </w:rPr>
      </w:pPr>
      <w:r>
        <w:rPr>
          <w:b/>
        </w:rPr>
        <w:t>Проверка представленных документов и принятие</w:t>
      </w:r>
      <w:r w:rsidR="005D5358">
        <w:rPr>
          <w:b/>
        </w:rPr>
        <w:t xml:space="preserve"> </w:t>
      </w:r>
      <w:r>
        <w:rPr>
          <w:b/>
        </w:rPr>
        <w:t xml:space="preserve">решения </w:t>
      </w:r>
    </w:p>
    <w:p w14:paraId="561E038B" w14:textId="77777777" w:rsidR="000E077C" w:rsidRDefault="000E077C" w:rsidP="005D5358">
      <w:pPr>
        <w:jc w:val="center"/>
        <w:rPr>
          <w:b/>
        </w:rPr>
      </w:pPr>
      <w:r>
        <w:rPr>
          <w:b/>
        </w:rPr>
        <w:t>о предоставлении или об отказе в предоставлении муниципальной услуги</w:t>
      </w:r>
    </w:p>
    <w:p w14:paraId="587ADF1C" w14:textId="77777777" w:rsidR="000E077C" w:rsidRPr="005D5358" w:rsidRDefault="000E077C" w:rsidP="000E077C">
      <w:pPr>
        <w:jc w:val="center"/>
      </w:pPr>
    </w:p>
    <w:p w14:paraId="7CCE196C" w14:textId="77777777" w:rsidR="000E077C" w:rsidRPr="005D5358" w:rsidRDefault="005D5358" w:rsidP="005D5358">
      <w:pPr>
        <w:ind w:firstLine="709"/>
        <w:jc w:val="both"/>
      </w:pPr>
      <w:r w:rsidRPr="005D5358">
        <w:t>46.</w:t>
      </w:r>
      <w:r w:rsidR="000E077C" w:rsidRPr="005D5358">
        <w:t xml:space="preserve"> Основанием для начала административной процедуры является поступление зарегистрированного заявления о предоставлении муниципальной услуги и документов, ответов на межведомственные запросы.</w:t>
      </w:r>
    </w:p>
    <w:p w14:paraId="09B245CA" w14:textId="77777777" w:rsidR="000E077C" w:rsidRPr="005D5358" w:rsidRDefault="000E077C" w:rsidP="005D5358">
      <w:pPr>
        <w:tabs>
          <w:tab w:val="left" w:pos="0"/>
        </w:tabs>
        <w:ind w:firstLine="709"/>
        <w:jc w:val="both"/>
        <w:rPr>
          <w:i/>
          <w:lang w:eastAsia="en-US"/>
        </w:rPr>
      </w:pPr>
      <w:r w:rsidRPr="005D5358">
        <w:rPr>
          <w:lang w:eastAsia="en-US"/>
        </w:rPr>
        <w:t>Сведения о должностном лице, ответственном за выполнение административного действия, входящего в состав административной процедуры: специалист отдела</w:t>
      </w:r>
      <w:r w:rsidRPr="005D5358">
        <w:rPr>
          <w:i/>
          <w:lang w:eastAsia="en-US"/>
        </w:rPr>
        <w:t>.</w:t>
      </w:r>
    </w:p>
    <w:p w14:paraId="172C0C1C" w14:textId="77777777" w:rsidR="000E077C" w:rsidRPr="005D5358" w:rsidRDefault="000E077C" w:rsidP="005D5358">
      <w:pPr>
        <w:tabs>
          <w:tab w:val="left" w:pos="0"/>
        </w:tabs>
        <w:autoSpaceDE w:val="0"/>
        <w:autoSpaceDN w:val="0"/>
        <w:adjustRightInd w:val="0"/>
        <w:ind w:firstLine="709"/>
        <w:jc w:val="both"/>
        <w:rPr>
          <w:rFonts w:eastAsia="Calibri"/>
        </w:rPr>
      </w:pPr>
      <w:r w:rsidRPr="005D5358">
        <w:rPr>
          <w:rFonts w:eastAsia="Calibri"/>
        </w:rPr>
        <w:t>Содержание административных действий, входящих в состав административной процедуры:</w:t>
      </w:r>
    </w:p>
    <w:p w14:paraId="0FD94AB8" w14:textId="77777777" w:rsidR="000E077C" w:rsidRPr="005D5358" w:rsidRDefault="000E077C" w:rsidP="005D5358">
      <w:pPr>
        <w:tabs>
          <w:tab w:val="left" w:pos="0"/>
        </w:tabs>
        <w:autoSpaceDE w:val="0"/>
        <w:autoSpaceDN w:val="0"/>
        <w:adjustRightInd w:val="0"/>
        <w:ind w:firstLine="709"/>
        <w:jc w:val="both"/>
        <w:rPr>
          <w:rFonts w:eastAsia="Calibri"/>
        </w:rPr>
      </w:pPr>
      <w:r w:rsidRPr="005D5358">
        <w:rPr>
          <w:rFonts w:eastAsia="Calibri"/>
        </w:rPr>
        <w:t>проверка представленных документов;</w:t>
      </w:r>
    </w:p>
    <w:p w14:paraId="1E141F55" w14:textId="77777777" w:rsidR="000E077C" w:rsidRPr="005D5358" w:rsidRDefault="000E077C" w:rsidP="005D5358">
      <w:pPr>
        <w:tabs>
          <w:tab w:val="left" w:pos="0"/>
        </w:tabs>
        <w:autoSpaceDE w:val="0"/>
        <w:autoSpaceDN w:val="0"/>
        <w:adjustRightInd w:val="0"/>
        <w:ind w:firstLine="709"/>
        <w:jc w:val="both"/>
        <w:rPr>
          <w:rFonts w:eastAsia="Calibri"/>
        </w:rPr>
      </w:pPr>
      <w:r w:rsidRPr="005D5358">
        <w:rPr>
          <w:rFonts w:eastAsia="Calibri"/>
        </w:rPr>
        <w:t>принятие решения о предоставлении (об отказе в предоставлении) муниципальной услуги;</w:t>
      </w:r>
    </w:p>
    <w:p w14:paraId="0502B2FC" w14:textId="77777777" w:rsidR="000E077C" w:rsidRPr="005D5358" w:rsidRDefault="000E077C" w:rsidP="005D5358">
      <w:pPr>
        <w:tabs>
          <w:tab w:val="left" w:pos="0"/>
        </w:tabs>
        <w:autoSpaceDE w:val="0"/>
        <w:autoSpaceDN w:val="0"/>
        <w:adjustRightInd w:val="0"/>
        <w:ind w:firstLine="709"/>
        <w:jc w:val="both"/>
        <w:rPr>
          <w:rFonts w:eastAsia="Calibri"/>
        </w:rPr>
      </w:pPr>
      <w:r w:rsidRPr="005D5358">
        <w:rPr>
          <w:rFonts w:eastAsia="Calibri"/>
        </w:rPr>
        <w:t>оформление документов, являющихся результатом предоставления муниципальной услуги.</w:t>
      </w:r>
    </w:p>
    <w:p w14:paraId="53991C60" w14:textId="77777777" w:rsidR="000E077C" w:rsidRPr="005D5358" w:rsidRDefault="000E077C" w:rsidP="005D5358">
      <w:pPr>
        <w:tabs>
          <w:tab w:val="left" w:pos="0"/>
        </w:tabs>
        <w:autoSpaceDE w:val="0"/>
        <w:autoSpaceDN w:val="0"/>
        <w:adjustRightInd w:val="0"/>
        <w:ind w:firstLine="709"/>
        <w:jc w:val="both"/>
        <w:rPr>
          <w:rFonts w:eastAsia="Calibri"/>
          <w:lang w:eastAsia="en-US"/>
        </w:rPr>
      </w:pPr>
      <w:r w:rsidRPr="005D5358">
        <w:rPr>
          <w:rFonts w:eastAsia="Calibri"/>
        </w:rPr>
        <w:t>Критерий принятия решения:</w:t>
      </w:r>
      <w:r w:rsidRPr="005D5358">
        <w:rPr>
          <w:rFonts w:eastAsia="Calibri"/>
          <w:lang w:eastAsia="en-US"/>
        </w:rPr>
        <w:t xml:space="preserve"> </w:t>
      </w:r>
      <w:r w:rsidRPr="005D5358">
        <w:t>наличие (отсутствие) оснований для отказа, предусмотренных пунктом 28 Административного регламента.</w:t>
      </w:r>
    </w:p>
    <w:p w14:paraId="33E27CDF" w14:textId="77777777" w:rsidR="000E077C" w:rsidRPr="005D5358" w:rsidRDefault="000E077C" w:rsidP="005D5358">
      <w:pPr>
        <w:tabs>
          <w:tab w:val="left" w:pos="0"/>
        </w:tabs>
        <w:autoSpaceDE w:val="0"/>
        <w:autoSpaceDN w:val="0"/>
        <w:adjustRightInd w:val="0"/>
        <w:ind w:firstLine="709"/>
        <w:jc w:val="both"/>
        <w:rPr>
          <w:rFonts w:eastAsia="Calibri"/>
          <w:lang w:eastAsia="en-US"/>
        </w:rPr>
      </w:pPr>
      <w:r w:rsidRPr="005D5358">
        <w:rPr>
          <w:rFonts w:eastAsia="Calibri"/>
          <w:lang w:eastAsia="en-US"/>
        </w:rPr>
        <w:t>Результат административной процедуры: подписанное решение                                      о предоставлении (об отказе в предоставлении) муниципальной услуги.</w:t>
      </w:r>
    </w:p>
    <w:p w14:paraId="12DD435E" w14:textId="77777777" w:rsidR="000E077C" w:rsidRPr="005D5358" w:rsidRDefault="000E077C" w:rsidP="005D5358">
      <w:pPr>
        <w:tabs>
          <w:tab w:val="left" w:pos="0"/>
        </w:tabs>
        <w:autoSpaceDE w:val="0"/>
        <w:autoSpaceDN w:val="0"/>
        <w:adjustRightInd w:val="0"/>
        <w:ind w:firstLine="709"/>
        <w:jc w:val="both"/>
        <w:rPr>
          <w:rFonts w:eastAsia="Calibri"/>
          <w:lang w:eastAsia="en-US"/>
        </w:rPr>
      </w:pPr>
      <w:r w:rsidRPr="005D5358">
        <w:rPr>
          <w:rFonts w:eastAsia="Calibri"/>
          <w:lang w:eastAsia="en-US"/>
        </w:rPr>
        <w:t>Максимальный срок выполнения административной процедуры составляет 8 рабочих дней со дня поступления зарегистрированного заявления                                               о предоставлении муниципальной услуги, зарегистрированных ответов</w:t>
      </w:r>
      <w:r w:rsidR="005D5358">
        <w:rPr>
          <w:rFonts w:eastAsia="Calibri"/>
          <w:lang w:eastAsia="en-US"/>
        </w:rPr>
        <w:t xml:space="preserve">                             </w:t>
      </w:r>
      <w:r w:rsidRPr="005D5358">
        <w:rPr>
          <w:rFonts w:eastAsia="Calibri"/>
          <w:lang w:eastAsia="en-US"/>
        </w:rPr>
        <w:t xml:space="preserve"> на межведомственные запросы (в случае их направления) специалисту отдела.</w:t>
      </w:r>
    </w:p>
    <w:p w14:paraId="4D6E2425" w14:textId="77777777" w:rsidR="000E077C" w:rsidRPr="005D5358" w:rsidRDefault="000E077C" w:rsidP="005D5358">
      <w:pPr>
        <w:tabs>
          <w:tab w:val="left" w:pos="0"/>
        </w:tabs>
        <w:autoSpaceDE w:val="0"/>
        <w:autoSpaceDN w:val="0"/>
        <w:adjustRightInd w:val="0"/>
        <w:ind w:firstLine="709"/>
        <w:jc w:val="both"/>
        <w:rPr>
          <w:rFonts w:eastAsia="Calibri"/>
          <w:lang w:eastAsia="en-US"/>
        </w:rPr>
      </w:pPr>
      <w:r w:rsidRPr="005D5358">
        <w:rPr>
          <w:rFonts w:eastAsia="Calibri"/>
          <w:lang w:eastAsia="en-US"/>
        </w:rPr>
        <w:t>Зарегистрированное решение передается специалисту отдела для выдачи (направления) заявителю.</w:t>
      </w:r>
    </w:p>
    <w:p w14:paraId="156D85B9" w14:textId="77777777" w:rsidR="000E077C" w:rsidRPr="005D5358" w:rsidRDefault="000E077C" w:rsidP="000E077C">
      <w:pPr>
        <w:jc w:val="center"/>
      </w:pPr>
    </w:p>
    <w:p w14:paraId="25AFBB5D" w14:textId="77777777" w:rsidR="000E077C" w:rsidRDefault="000E077C" w:rsidP="005D5358">
      <w:pPr>
        <w:jc w:val="center"/>
        <w:rPr>
          <w:b/>
        </w:rPr>
      </w:pPr>
      <w:r>
        <w:rPr>
          <w:b/>
        </w:rPr>
        <w:t>Выдача (направление) заявителю документов, являющихся результатом предоставления муниципальной услуги</w:t>
      </w:r>
    </w:p>
    <w:p w14:paraId="61B39841" w14:textId="77777777" w:rsidR="000E077C" w:rsidRPr="005D5358" w:rsidRDefault="000E077C" w:rsidP="000E077C">
      <w:pPr>
        <w:jc w:val="center"/>
      </w:pPr>
    </w:p>
    <w:p w14:paraId="41E4DBAA" w14:textId="77777777" w:rsidR="000E077C" w:rsidRPr="005D5358" w:rsidRDefault="005D5358" w:rsidP="005D5358">
      <w:pPr>
        <w:ind w:firstLine="709"/>
        <w:jc w:val="both"/>
      </w:pPr>
      <w:r w:rsidRPr="005D5358">
        <w:t>47.</w:t>
      </w:r>
      <w:r w:rsidR="000E077C" w:rsidRPr="005D5358">
        <w:t xml:space="preserve"> Основанием для начала исполнения процедуры является поступление документа, являющегося результатом предоставления муниципальной услуги,                    к специалисту отдела, ответственному за выдачу (направление) заявителю результата предоставления муниципальной услуги.</w:t>
      </w:r>
    </w:p>
    <w:p w14:paraId="03CBF1BD" w14:textId="77777777" w:rsidR="000E077C" w:rsidRPr="005D5358" w:rsidRDefault="000E077C" w:rsidP="005D5358">
      <w:pPr>
        <w:tabs>
          <w:tab w:val="left" w:pos="0"/>
        </w:tabs>
        <w:suppressAutoHyphens/>
        <w:autoSpaceDE w:val="0"/>
        <w:autoSpaceDN w:val="0"/>
        <w:adjustRightInd w:val="0"/>
        <w:ind w:firstLine="709"/>
        <w:jc w:val="both"/>
        <w:outlineLvl w:val="0"/>
        <w:rPr>
          <w:rFonts w:eastAsia="Calibri"/>
          <w:lang w:eastAsia="en-US"/>
        </w:rPr>
      </w:pPr>
      <w:r w:rsidRPr="005D5358">
        <w:rPr>
          <w:rFonts w:eastAsia="Calibri"/>
          <w:lang w:eastAsia="en-US"/>
        </w:rPr>
        <w:t xml:space="preserve">Должностным лицом, ответственным за направление (выдачу) результата предоставления муниципальной услуги, является специалист отдела, ответственный за выдачу (направление) заявителю результата предоставления муниципальной услуги. </w:t>
      </w:r>
    </w:p>
    <w:p w14:paraId="42057F21" w14:textId="77777777" w:rsidR="000E077C" w:rsidRPr="005D5358" w:rsidRDefault="000E077C" w:rsidP="005D5358">
      <w:pPr>
        <w:tabs>
          <w:tab w:val="left" w:pos="0"/>
        </w:tabs>
        <w:suppressAutoHyphens/>
        <w:autoSpaceDE w:val="0"/>
        <w:autoSpaceDN w:val="0"/>
        <w:adjustRightInd w:val="0"/>
        <w:ind w:firstLine="709"/>
        <w:jc w:val="both"/>
        <w:outlineLvl w:val="0"/>
        <w:rPr>
          <w:rFonts w:eastAsia="Calibri"/>
          <w:lang w:eastAsia="en-US"/>
        </w:rPr>
      </w:pPr>
      <w:r w:rsidRPr="005D5358">
        <w:rPr>
          <w:rFonts w:eastAsia="Calibri"/>
          <w:lang w:eastAsia="en-US"/>
        </w:rPr>
        <w:t>Состав административных действий</w:t>
      </w:r>
      <w:r w:rsidRPr="005D5358">
        <w:rPr>
          <w:rFonts w:eastAsia="Calibri"/>
          <w:bCs/>
          <w:lang w:eastAsia="en-US"/>
        </w:rPr>
        <w:t>, входящих в состав административной процедуры, выполняемых ответственным должностным лицом:</w:t>
      </w:r>
      <w:r w:rsidRPr="005D5358">
        <w:rPr>
          <w:rFonts w:eastAsia="Calibri"/>
          <w:lang w:eastAsia="en-US"/>
        </w:rPr>
        <w:t xml:space="preserve"> определение способа выдачи (направления) заявителю результата предоставления муниципальной услуги, после чего – обеспечение выдачи (направления) заявителю результата предоставления муниципальной услуги в соответствии </w:t>
      </w:r>
      <w:r w:rsidR="005D5358">
        <w:rPr>
          <w:rFonts w:eastAsia="Calibri"/>
          <w:lang w:eastAsia="en-US"/>
        </w:rPr>
        <w:t xml:space="preserve">                        </w:t>
      </w:r>
      <w:r w:rsidRPr="005D5358">
        <w:rPr>
          <w:rFonts w:eastAsia="Calibri"/>
          <w:lang w:eastAsia="en-US"/>
        </w:rPr>
        <w:t>со способом, указанным в заявлении.</w:t>
      </w:r>
    </w:p>
    <w:p w14:paraId="67EAF9EA" w14:textId="77777777" w:rsidR="000E077C" w:rsidRPr="005D5358" w:rsidRDefault="000E077C" w:rsidP="005D5358">
      <w:pPr>
        <w:tabs>
          <w:tab w:val="left" w:pos="0"/>
        </w:tabs>
        <w:suppressAutoHyphens/>
        <w:autoSpaceDE w:val="0"/>
        <w:autoSpaceDN w:val="0"/>
        <w:adjustRightInd w:val="0"/>
        <w:ind w:firstLine="709"/>
        <w:jc w:val="both"/>
        <w:outlineLvl w:val="0"/>
        <w:rPr>
          <w:rFonts w:eastAsia="Calibri"/>
          <w:lang w:eastAsia="en-US"/>
        </w:rPr>
      </w:pPr>
      <w:r w:rsidRPr="005D5358">
        <w:rPr>
          <w:rFonts w:eastAsia="Calibri"/>
          <w:lang w:eastAsia="en-US"/>
        </w:rPr>
        <w:t>Критерием принятия решения о выдаче (направлении) результата муниципальной услуги является наличие оформленного документа, являющегося результатом предоставления муниципальной услуги.</w:t>
      </w:r>
    </w:p>
    <w:p w14:paraId="3C82798C" w14:textId="77777777" w:rsidR="000E077C" w:rsidRPr="005D5358" w:rsidRDefault="000E077C" w:rsidP="005D5358">
      <w:pPr>
        <w:tabs>
          <w:tab w:val="left" w:pos="0"/>
        </w:tabs>
        <w:suppressAutoHyphens/>
        <w:autoSpaceDE w:val="0"/>
        <w:autoSpaceDN w:val="0"/>
        <w:adjustRightInd w:val="0"/>
        <w:ind w:firstLine="709"/>
        <w:jc w:val="both"/>
        <w:outlineLvl w:val="0"/>
        <w:rPr>
          <w:rFonts w:eastAsia="Calibri"/>
          <w:spacing w:val="4"/>
          <w:lang w:val="x-none"/>
        </w:rPr>
      </w:pPr>
      <w:r w:rsidRPr="005D5358">
        <w:rPr>
          <w:rFonts w:eastAsia="Calibri"/>
          <w:lang w:eastAsia="en-US"/>
        </w:rPr>
        <w:t>Результатом выполнения административной процедуры является выдача (направление) заявителю документа, являющегося результатом предоставления муниципальной услуги, способом, указанным в заявлении.</w:t>
      </w:r>
    </w:p>
    <w:p w14:paraId="747DCD24" w14:textId="77777777" w:rsidR="000E077C" w:rsidRPr="005D5358" w:rsidRDefault="000E077C" w:rsidP="005D5358">
      <w:pPr>
        <w:tabs>
          <w:tab w:val="left" w:pos="0"/>
        </w:tabs>
        <w:suppressAutoHyphens/>
        <w:autoSpaceDE w:val="0"/>
        <w:autoSpaceDN w:val="0"/>
        <w:adjustRightInd w:val="0"/>
        <w:ind w:firstLine="709"/>
        <w:jc w:val="both"/>
        <w:outlineLvl w:val="0"/>
        <w:rPr>
          <w:rFonts w:eastAsia="Calibri"/>
          <w:lang w:eastAsia="en-US"/>
        </w:rPr>
      </w:pPr>
      <w:r w:rsidRPr="005D5358">
        <w:rPr>
          <w:rFonts w:eastAsia="Calibri"/>
          <w:lang w:eastAsia="en-US"/>
        </w:rPr>
        <w:t>Максимальный срок выполнения административной процедуры составляет 1 рабочий день со дня подписания уполномоченным должностным лицом документа, являющегося результатом предоставления муниципальной услуги.</w:t>
      </w:r>
    </w:p>
    <w:p w14:paraId="1933E3C1" w14:textId="77777777" w:rsidR="000E077C" w:rsidRPr="005D5358" w:rsidRDefault="000E077C" w:rsidP="005D5358">
      <w:pPr>
        <w:tabs>
          <w:tab w:val="left" w:pos="0"/>
        </w:tabs>
        <w:suppressAutoHyphens/>
        <w:autoSpaceDE w:val="0"/>
        <w:autoSpaceDN w:val="0"/>
        <w:adjustRightInd w:val="0"/>
        <w:ind w:firstLine="709"/>
        <w:jc w:val="both"/>
        <w:outlineLvl w:val="0"/>
        <w:rPr>
          <w:rFonts w:eastAsia="Calibri"/>
          <w:lang w:eastAsia="en-US"/>
        </w:rPr>
      </w:pPr>
      <w:r w:rsidRPr="005D5358">
        <w:rPr>
          <w:rFonts w:eastAsia="Calibri"/>
          <w:lang w:eastAsia="en-US"/>
        </w:rPr>
        <w:t>Способ фиксации результата выполнения административной процедуры:</w:t>
      </w:r>
    </w:p>
    <w:p w14:paraId="76B51862" w14:textId="77777777" w:rsidR="000E077C" w:rsidRPr="005D5358" w:rsidRDefault="000E077C" w:rsidP="005D5358">
      <w:pPr>
        <w:autoSpaceDE w:val="0"/>
        <w:autoSpaceDN w:val="0"/>
        <w:adjustRightInd w:val="0"/>
        <w:ind w:firstLine="709"/>
        <w:jc w:val="both"/>
        <w:rPr>
          <w:i/>
        </w:rPr>
      </w:pPr>
      <w:r w:rsidRPr="005D5358">
        <w:t xml:space="preserve">в случае выдачи лично заявителю </w:t>
      </w:r>
      <w:r w:rsidR="005D5358">
        <w:t xml:space="preserve">– </w:t>
      </w:r>
      <w:r w:rsidRPr="005D5358">
        <w:t>запись о выдаче документов</w:t>
      </w:r>
      <w:r w:rsidR="005D5358">
        <w:t xml:space="preserve"> заявителю</w:t>
      </w:r>
      <w:r w:rsidRPr="005D5358">
        <w:t xml:space="preserve"> подтверждается записью заявителя о получении на копии постановления или сопроводительного письма</w:t>
      </w:r>
      <w:r w:rsidRPr="005D5358">
        <w:rPr>
          <w:i/>
        </w:rPr>
        <w:t>;</w:t>
      </w:r>
    </w:p>
    <w:p w14:paraId="1C756D6D" w14:textId="77777777" w:rsidR="000E077C" w:rsidRPr="005D5358" w:rsidRDefault="000E077C" w:rsidP="005D5358">
      <w:pPr>
        <w:autoSpaceDE w:val="0"/>
        <w:autoSpaceDN w:val="0"/>
        <w:adjustRightInd w:val="0"/>
        <w:ind w:firstLine="709"/>
        <w:jc w:val="both"/>
      </w:pPr>
      <w:r w:rsidRPr="005D5358">
        <w:t>в случ</w:t>
      </w:r>
      <w:r w:rsidR="005D5358">
        <w:t>ае направления заявителю почтой –</w:t>
      </w:r>
      <w:r w:rsidRPr="005D5358">
        <w:t xml:space="preserve"> получение заявителем документов подтверждается уведомлением о вручении (о получении);</w:t>
      </w:r>
    </w:p>
    <w:p w14:paraId="5FF3B1F5" w14:textId="77777777" w:rsidR="000E077C" w:rsidRPr="005D5358" w:rsidRDefault="000E077C" w:rsidP="005D5358">
      <w:pPr>
        <w:suppressAutoHyphens/>
        <w:autoSpaceDE w:val="0"/>
        <w:autoSpaceDN w:val="0"/>
        <w:adjustRightInd w:val="0"/>
        <w:ind w:firstLine="709"/>
        <w:jc w:val="both"/>
        <w:outlineLvl w:val="0"/>
        <w:rPr>
          <w:rFonts w:eastAsia="Calibri"/>
        </w:rPr>
      </w:pPr>
      <w:r w:rsidRPr="005D5358">
        <w:rPr>
          <w:rFonts w:eastAsia="Calibri"/>
          <w:lang w:eastAsia="en-US"/>
        </w:rPr>
        <w:t>в случае выдачи документа, являющегося результатом предоставле</w:t>
      </w:r>
      <w:r w:rsidR="00086BA0">
        <w:rPr>
          <w:rFonts w:eastAsia="Calibri"/>
          <w:lang w:eastAsia="en-US"/>
        </w:rPr>
        <w:t>ния муниципальной услуги, в МФЦ –</w:t>
      </w:r>
      <w:r w:rsidRPr="005D5358">
        <w:rPr>
          <w:rFonts w:eastAsia="Calibri"/>
          <w:lang w:eastAsia="en-US"/>
        </w:rPr>
        <w:t xml:space="preserve"> запись о выдаче документа заявителю отображается в соответствии с порядком ведения</w:t>
      </w:r>
      <w:r w:rsidRPr="005D5358">
        <w:rPr>
          <w:rFonts w:eastAsia="Calibri"/>
          <w:i/>
          <w:lang w:eastAsia="en-US"/>
        </w:rPr>
        <w:t xml:space="preserve"> </w:t>
      </w:r>
      <w:r w:rsidRPr="005D5358">
        <w:rPr>
          <w:rFonts w:eastAsia="Calibri"/>
          <w:lang w:eastAsia="en-US"/>
        </w:rPr>
        <w:t>документооборота, принятым                     в МФЦ.</w:t>
      </w:r>
    </w:p>
    <w:p w14:paraId="22FEE929" w14:textId="77777777" w:rsidR="000E077C" w:rsidRDefault="000E077C" w:rsidP="005D5358">
      <w:pPr>
        <w:autoSpaceDE w:val="0"/>
        <w:autoSpaceDN w:val="0"/>
        <w:adjustRightInd w:val="0"/>
        <w:ind w:firstLine="709"/>
        <w:jc w:val="both"/>
        <w:rPr>
          <w:rFonts w:eastAsia="Calibri"/>
          <w:lang w:eastAsia="en-US"/>
        </w:rPr>
      </w:pPr>
      <w:r w:rsidRPr="005D5358">
        <w:rPr>
          <w:rFonts w:eastAsia="Calibri"/>
          <w:lang w:eastAsia="en-US"/>
        </w:rPr>
        <w:t>В случае подачи заявителем заявлени</w:t>
      </w:r>
      <w:r w:rsidR="00086BA0">
        <w:rPr>
          <w:rFonts w:eastAsia="Calibri"/>
          <w:lang w:eastAsia="en-US"/>
        </w:rPr>
        <w:t>я и документов через МФЦ</w:t>
      </w:r>
      <w:r w:rsidRPr="005D5358">
        <w:rPr>
          <w:rFonts w:eastAsia="Calibri"/>
          <w:lang w:eastAsia="en-US"/>
        </w:rPr>
        <w:t xml:space="preserve"> последний обеспечивает их </w:t>
      </w:r>
      <w:r w:rsidR="00086BA0">
        <w:rPr>
          <w:rFonts w:eastAsia="Calibri"/>
          <w:lang w:eastAsia="en-US"/>
        </w:rPr>
        <w:t>передачу в уполномоченный орган в порядке и</w:t>
      </w:r>
      <w:r w:rsidRPr="005D5358">
        <w:rPr>
          <w:rFonts w:eastAsia="Calibri"/>
          <w:lang w:eastAsia="en-US"/>
        </w:rPr>
        <w:t xml:space="preserve"> сроки, установленные соглашением о взаимодействии между МФЦ и уполномоченным органом, но не позднее следующего рабочего дня со дня поступления пакета документов. При этом датой подачи заявителем заявления и документов является дата поступления пакета документов в уполномоченный орган.</w:t>
      </w:r>
    </w:p>
    <w:p w14:paraId="2843859D" w14:textId="77777777" w:rsidR="000E077C" w:rsidRDefault="000E077C" w:rsidP="000E077C">
      <w:pPr>
        <w:autoSpaceDE w:val="0"/>
        <w:autoSpaceDN w:val="0"/>
        <w:adjustRightInd w:val="0"/>
        <w:ind w:firstLine="709"/>
        <w:jc w:val="both"/>
        <w:rPr>
          <w:rFonts w:eastAsia="Calibri"/>
          <w:lang w:eastAsia="en-US"/>
        </w:rPr>
      </w:pPr>
    </w:p>
    <w:p w14:paraId="4169A8F5" w14:textId="77777777" w:rsidR="00086BA0" w:rsidRDefault="000E077C" w:rsidP="00086BA0">
      <w:pPr>
        <w:jc w:val="center"/>
        <w:rPr>
          <w:rFonts w:eastAsia="Calibri"/>
          <w:b/>
          <w:bCs/>
        </w:rPr>
      </w:pPr>
      <w:r>
        <w:rPr>
          <w:rFonts w:eastAsia="Calibri"/>
          <w:b/>
          <w:bCs/>
        </w:rPr>
        <w:t xml:space="preserve">Варианты предоставления муниципальной услуги, включающие порядок </w:t>
      </w:r>
    </w:p>
    <w:p w14:paraId="0D839F71" w14:textId="77777777" w:rsidR="000E077C" w:rsidRDefault="000E077C" w:rsidP="00086BA0">
      <w:pPr>
        <w:jc w:val="center"/>
        <w:rPr>
          <w:rFonts w:eastAsia="Calibri"/>
          <w:b/>
          <w:bCs/>
        </w:rPr>
      </w:pPr>
      <w:r>
        <w:rPr>
          <w:rFonts w:eastAsia="Calibri"/>
          <w:b/>
          <w:bCs/>
        </w:rPr>
        <w:t>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w:t>
      </w:r>
    </w:p>
    <w:p w14:paraId="0D885CC3" w14:textId="77777777" w:rsidR="000E077C" w:rsidRPr="00086BA0" w:rsidRDefault="000E077C" w:rsidP="000E077C">
      <w:pPr>
        <w:ind w:left="709"/>
        <w:jc w:val="center"/>
        <w:rPr>
          <w:rFonts w:eastAsia="Calibri"/>
          <w:bCs/>
        </w:rPr>
      </w:pPr>
    </w:p>
    <w:p w14:paraId="435B6CD9" w14:textId="77777777" w:rsidR="000E077C" w:rsidRDefault="00086BA0" w:rsidP="00086BA0">
      <w:pPr>
        <w:ind w:firstLine="709"/>
        <w:jc w:val="both"/>
      </w:pPr>
      <w:r>
        <w:t xml:space="preserve">48. </w:t>
      </w:r>
      <w:r w:rsidR="000E077C">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14:paraId="256B89AA" w14:textId="77777777" w:rsidR="000E077C" w:rsidRDefault="000E077C" w:rsidP="000E077C">
      <w:pPr>
        <w:autoSpaceDE w:val="0"/>
        <w:autoSpaceDN w:val="0"/>
        <w:adjustRightInd w:val="0"/>
        <w:spacing w:line="276" w:lineRule="auto"/>
        <w:rPr>
          <w:rFonts w:eastAsia="Calibri"/>
        </w:rPr>
      </w:pPr>
    </w:p>
    <w:p w14:paraId="298D0784" w14:textId="77777777" w:rsidR="000E077C" w:rsidRDefault="000E077C" w:rsidP="00086BA0">
      <w:pPr>
        <w:widowControl w:val="0"/>
        <w:autoSpaceDE w:val="0"/>
        <w:autoSpaceDN w:val="0"/>
        <w:adjustRightInd w:val="0"/>
        <w:jc w:val="center"/>
        <w:rPr>
          <w:b/>
        </w:rPr>
      </w:pPr>
      <w:r>
        <w:rPr>
          <w:b/>
          <w:lang w:val="en-US"/>
        </w:rPr>
        <w:t>IV</w:t>
      </w:r>
      <w:r>
        <w:rPr>
          <w:b/>
        </w:rPr>
        <w:t>. Формы контроля за исполнением Административного регламента</w:t>
      </w:r>
    </w:p>
    <w:p w14:paraId="226614BE" w14:textId="77777777" w:rsidR="000E077C" w:rsidRDefault="000E077C" w:rsidP="000E077C">
      <w:pPr>
        <w:ind w:firstLine="709"/>
        <w:jc w:val="center"/>
      </w:pPr>
    </w:p>
    <w:p w14:paraId="413682EF" w14:textId="77777777" w:rsidR="000E077C" w:rsidRDefault="000E077C" w:rsidP="00086BA0">
      <w:pPr>
        <w:jc w:val="center"/>
        <w:rPr>
          <w:b/>
          <w:lang w:eastAsia="en-US"/>
        </w:rPr>
      </w:pPr>
      <w:r>
        <w:rPr>
          <w:b/>
          <w:lang w:eastAsia="en-US"/>
        </w:rPr>
        <w:t xml:space="preserve">Порядок осуществления </w:t>
      </w:r>
      <w:r>
        <w:rPr>
          <w:b/>
        </w:rPr>
        <w:t>текущего</w:t>
      </w:r>
      <w:r>
        <w:rPr>
          <w:b/>
          <w:lang w:eastAsia="en-US"/>
        </w:rPr>
        <w:t xml:space="preserve"> контроля за соблюдением и исполнением ответственными должностными лицами положений административного регламента и иных правовых актов, устанавливающих требования к предоставлению муниципальной услуги, а также принятием ими решений</w:t>
      </w:r>
    </w:p>
    <w:p w14:paraId="6349D05B" w14:textId="77777777" w:rsidR="000E077C" w:rsidRDefault="000E077C" w:rsidP="000E077C">
      <w:pPr>
        <w:ind w:firstLine="709"/>
        <w:jc w:val="both"/>
      </w:pPr>
    </w:p>
    <w:p w14:paraId="21CB227B" w14:textId="77777777" w:rsidR="000E077C" w:rsidRDefault="00086BA0" w:rsidP="00086BA0">
      <w:pPr>
        <w:ind w:firstLine="709"/>
        <w:jc w:val="both"/>
      </w:pPr>
      <w:r>
        <w:t xml:space="preserve">49. </w:t>
      </w:r>
      <w:r w:rsidR="000E077C">
        <w:t>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заместителем начальника управления градостроительства, развития жилищно-коммунального комплекса и энергетики администрации района.</w:t>
      </w:r>
    </w:p>
    <w:p w14:paraId="08F67FFC" w14:textId="77777777" w:rsidR="000E077C" w:rsidRDefault="000E077C" w:rsidP="000E077C">
      <w:pPr>
        <w:ind w:firstLine="709"/>
        <w:jc w:val="both"/>
      </w:pPr>
    </w:p>
    <w:p w14:paraId="73989BF8" w14:textId="77777777" w:rsidR="000E077C" w:rsidRDefault="000E077C" w:rsidP="00086BA0">
      <w:pPr>
        <w:tabs>
          <w:tab w:val="left" w:pos="0"/>
        </w:tabs>
        <w:autoSpaceDE w:val="0"/>
        <w:autoSpaceDN w:val="0"/>
        <w:adjustRightInd w:val="0"/>
        <w:jc w:val="center"/>
        <w:rPr>
          <w:b/>
          <w:lang w:eastAsia="en-US"/>
        </w:rPr>
      </w:pPr>
      <w:r>
        <w:rPr>
          <w:b/>
          <w:lang w:eastAsia="en-US"/>
        </w:rPr>
        <w:t>Порядок и периодичность осуществления плановых и внеплановых проверок полноты и качества предоставления муниципальной услуги, порядок и формы контроля полноты и качества предоставления муниципальной услуги, в том числе со стороны граждан, их объединений и организаций</w:t>
      </w:r>
    </w:p>
    <w:p w14:paraId="40A4667D" w14:textId="77777777" w:rsidR="000E077C" w:rsidRDefault="000E077C" w:rsidP="000E077C"/>
    <w:p w14:paraId="7DFCAABD" w14:textId="77777777" w:rsidR="000E077C" w:rsidRPr="00086BA0" w:rsidRDefault="00086BA0" w:rsidP="00086BA0">
      <w:pPr>
        <w:ind w:firstLine="709"/>
        <w:jc w:val="both"/>
      </w:pPr>
      <w:r w:rsidRPr="00086BA0">
        <w:t xml:space="preserve">50. </w:t>
      </w:r>
      <w:r w:rsidR="000E077C" w:rsidRPr="00086BA0">
        <w:t>Плановые проверки полноты и качества предоставления муниципальной услуги провод</w:t>
      </w:r>
      <w:r>
        <w:t>ятся заместителем главы района –</w:t>
      </w:r>
      <w:r w:rsidR="000E077C" w:rsidRPr="00086BA0">
        <w:t xml:space="preserve"> начальником управления градостроительства, развития жилищно-коммунального комплекса и энергетики администрации района либо лицом, его замещающим.</w:t>
      </w:r>
    </w:p>
    <w:p w14:paraId="612F12FD" w14:textId="77777777" w:rsidR="000E077C" w:rsidRPr="00086BA0" w:rsidRDefault="000E077C" w:rsidP="00086BA0">
      <w:pPr>
        <w:ind w:firstLine="709"/>
        <w:jc w:val="both"/>
      </w:pPr>
      <w:r w:rsidRPr="00086BA0">
        <w:t xml:space="preserve">Периодичность проведения плановых проверок полноты и качества предоставления муниципальной услуги устанавливается в соответствии </w:t>
      </w:r>
      <w:r w:rsidR="00086BA0">
        <w:t xml:space="preserve">                           </w:t>
      </w:r>
      <w:r w:rsidRPr="00086BA0">
        <w:t>с реш</w:t>
      </w:r>
      <w:r w:rsidR="00086BA0">
        <w:t>ением заместителя главы района –</w:t>
      </w:r>
      <w:r w:rsidRPr="00086BA0">
        <w:t xml:space="preserve"> начальника управления градостроительства, развития жилищно-коммунального комплекса и энергетики </w:t>
      </w:r>
      <w:r w:rsidR="00086BA0">
        <w:t xml:space="preserve">администрации района </w:t>
      </w:r>
      <w:r w:rsidRPr="00086BA0">
        <w:t>либо лица, его замещающего.</w:t>
      </w:r>
    </w:p>
    <w:p w14:paraId="65F85757" w14:textId="77777777" w:rsidR="000E077C" w:rsidRPr="00086BA0" w:rsidRDefault="000E077C" w:rsidP="00086BA0">
      <w:pPr>
        <w:ind w:firstLine="709"/>
        <w:jc w:val="both"/>
      </w:pPr>
      <w:r w:rsidRPr="00086BA0">
        <w:t>Внеплановые проверки полноты и качества предоставления муниципальной услуги провод</w:t>
      </w:r>
      <w:r w:rsidR="00086BA0">
        <w:t>ятся заместителем главы района –</w:t>
      </w:r>
      <w:r w:rsidRPr="00086BA0">
        <w:t xml:space="preserve"> начальником управления градостроительства, развития жилищно-коммунального комплекса и энергетики </w:t>
      </w:r>
      <w:r w:rsidR="00086BA0">
        <w:t xml:space="preserve">администрации района </w:t>
      </w:r>
      <w:r w:rsidRPr="00086BA0">
        <w:t>либо лицом, его замещающим, на основании жалобы заявителя на решения или действия (бездействие) должностных лиц уполномоченного органа, принятые или осуществленные в ходе предоставления муниципальной услуги.</w:t>
      </w:r>
    </w:p>
    <w:p w14:paraId="033B7FDF" w14:textId="77777777" w:rsidR="000E077C" w:rsidRPr="00086BA0" w:rsidRDefault="000E077C" w:rsidP="00086BA0">
      <w:pPr>
        <w:tabs>
          <w:tab w:val="left" w:pos="0"/>
        </w:tabs>
        <w:autoSpaceDE w:val="0"/>
        <w:autoSpaceDN w:val="0"/>
        <w:adjustRightInd w:val="0"/>
        <w:ind w:firstLine="709"/>
        <w:jc w:val="both"/>
        <w:rPr>
          <w:lang w:eastAsia="en-US"/>
        </w:rPr>
      </w:pPr>
      <w:r w:rsidRPr="00086BA0">
        <w:rPr>
          <w:lang w:eastAsia="en-US"/>
        </w:rPr>
        <w:t xml:space="preserve">Рассмотрение жалобы заявителя осуществляется в соответствии с </w:t>
      </w:r>
      <w:hyperlink r:id="rId13" w:history="1">
        <w:r w:rsidRPr="00086BA0">
          <w:rPr>
            <w:rStyle w:val="af9"/>
            <w:color w:val="auto"/>
            <w:u w:val="none"/>
            <w:lang w:eastAsia="en-US"/>
          </w:rPr>
          <w:t xml:space="preserve">разделом </w:t>
        </w:r>
        <w:r w:rsidRPr="00086BA0">
          <w:rPr>
            <w:rStyle w:val="af9"/>
            <w:color w:val="auto"/>
            <w:u w:val="none"/>
            <w:lang w:val="en-US" w:eastAsia="en-US"/>
          </w:rPr>
          <w:t>V</w:t>
        </w:r>
      </w:hyperlink>
      <w:r w:rsidRPr="00086BA0">
        <w:rPr>
          <w:lang w:eastAsia="en-US"/>
        </w:rPr>
        <w:t xml:space="preserve"> Административного регламента.</w:t>
      </w:r>
    </w:p>
    <w:p w14:paraId="1CA54AA2" w14:textId="77777777" w:rsidR="000E077C" w:rsidRPr="00086BA0" w:rsidRDefault="000E077C" w:rsidP="00086BA0">
      <w:pPr>
        <w:tabs>
          <w:tab w:val="left" w:pos="0"/>
          <w:tab w:val="left" w:pos="1134"/>
        </w:tabs>
        <w:ind w:firstLine="709"/>
        <w:jc w:val="both"/>
        <w:rPr>
          <w:lang w:eastAsia="en-US"/>
        </w:rPr>
      </w:pPr>
      <w:r w:rsidRPr="00086BA0">
        <w:rPr>
          <w:lang w:eastAsia="en-US"/>
        </w:rPr>
        <w:t>В случае проведения внеплановой проверки по конкретному обращению обратившемуся направляется информация о результатах проверки, проведенной по обращению</w:t>
      </w:r>
      <w:r w:rsidR="00086BA0">
        <w:rPr>
          <w:lang w:eastAsia="en-US"/>
        </w:rPr>
        <w:t>,</w:t>
      </w:r>
      <w:r w:rsidRPr="00086BA0">
        <w:rPr>
          <w:lang w:eastAsia="en-US"/>
        </w:rPr>
        <w:t xml:space="preserve"> и о мерах, принятых в отношении виновных лиц.</w:t>
      </w:r>
    </w:p>
    <w:p w14:paraId="0C2CDA4F" w14:textId="77777777" w:rsidR="000E077C" w:rsidRPr="00086BA0" w:rsidRDefault="000E077C" w:rsidP="00086BA0">
      <w:pPr>
        <w:tabs>
          <w:tab w:val="left" w:pos="0"/>
          <w:tab w:val="left" w:pos="1134"/>
        </w:tabs>
        <w:ind w:firstLine="709"/>
        <w:jc w:val="both"/>
        <w:rPr>
          <w:lang w:eastAsia="en-US"/>
        </w:rPr>
      </w:pPr>
      <w:r w:rsidRPr="00086BA0">
        <w:rPr>
          <w:lang w:eastAsia="en-US"/>
        </w:rPr>
        <w:t>Результаты проверки оформляются в виде акта, в котором отмечаются выявленные недостатки и указываются предложения по их устранению.</w:t>
      </w:r>
    </w:p>
    <w:p w14:paraId="2FBFCEAF" w14:textId="77777777" w:rsidR="000E077C" w:rsidRPr="00086BA0" w:rsidRDefault="00086BA0" w:rsidP="00086BA0">
      <w:pPr>
        <w:ind w:firstLine="709"/>
        <w:jc w:val="both"/>
      </w:pPr>
      <w:r w:rsidRPr="00086BA0">
        <w:t xml:space="preserve">51. </w:t>
      </w:r>
      <w:r w:rsidR="000E077C" w:rsidRPr="00086BA0">
        <w:t xml:space="preserve">Контроль полноты и качества предоставления муниципальной услуги </w:t>
      </w:r>
      <w:r>
        <w:t xml:space="preserve">               </w:t>
      </w:r>
      <w:r w:rsidR="000E077C" w:rsidRPr="00086BA0">
        <w:t>со стороны граждан, их объединений, организаций осуществляется                                            с использованием соответствующей информации, размещаемой на официальном сайте, а также в форме письменных и устных обращений в адрес уполномоченного органа.</w:t>
      </w:r>
    </w:p>
    <w:p w14:paraId="6C68DC13" w14:textId="77777777" w:rsidR="000E077C" w:rsidRDefault="000E077C" w:rsidP="000E077C">
      <w:pPr>
        <w:jc w:val="both"/>
      </w:pPr>
    </w:p>
    <w:p w14:paraId="0DCFB034" w14:textId="77777777" w:rsidR="00EF0F17" w:rsidRDefault="000E077C" w:rsidP="00EF0F17">
      <w:pPr>
        <w:tabs>
          <w:tab w:val="left" w:pos="0"/>
        </w:tabs>
        <w:autoSpaceDE w:val="0"/>
        <w:autoSpaceDN w:val="0"/>
        <w:adjustRightInd w:val="0"/>
        <w:jc w:val="center"/>
        <w:rPr>
          <w:b/>
          <w:lang w:eastAsia="en-US"/>
        </w:rPr>
      </w:pPr>
      <w:r>
        <w:rPr>
          <w:b/>
          <w:lang w:eastAsia="en-US"/>
        </w:rPr>
        <w:t xml:space="preserve">Ответственность должностных лиц органа местного самоуправления </w:t>
      </w:r>
    </w:p>
    <w:p w14:paraId="73A7728F" w14:textId="77777777" w:rsidR="000E077C" w:rsidRDefault="000E077C" w:rsidP="00EF0F17">
      <w:pPr>
        <w:tabs>
          <w:tab w:val="left" w:pos="0"/>
        </w:tabs>
        <w:autoSpaceDE w:val="0"/>
        <w:autoSpaceDN w:val="0"/>
        <w:adjustRightInd w:val="0"/>
        <w:jc w:val="center"/>
        <w:rPr>
          <w:b/>
          <w:lang w:eastAsia="en-US"/>
        </w:rPr>
      </w:pPr>
      <w:r>
        <w:rPr>
          <w:b/>
          <w:lang w:eastAsia="en-US"/>
        </w:rPr>
        <w:t xml:space="preserve">за решения и действия (бездействие), принимаемые (осуществляемые) ими </w:t>
      </w:r>
    </w:p>
    <w:p w14:paraId="79E2D693" w14:textId="77777777" w:rsidR="000E077C" w:rsidRDefault="000E077C" w:rsidP="00EF0F17">
      <w:pPr>
        <w:tabs>
          <w:tab w:val="left" w:pos="0"/>
        </w:tabs>
        <w:autoSpaceDE w:val="0"/>
        <w:autoSpaceDN w:val="0"/>
        <w:adjustRightInd w:val="0"/>
        <w:jc w:val="center"/>
        <w:rPr>
          <w:b/>
          <w:lang w:eastAsia="en-US"/>
        </w:rPr>
      </w:pPr>
      <w:r>
        <w:rPr>
          <w:b/>
          <w:lang w:eastAsia="en-US"/>
        </w:rPr>
        <w:t>в ходе предоставления муниципальной услуги</w:t>
      </w:r>
    </w:p>
    <w:p w14:paraId="0E4EC4B5" w14:textId="77777777" w:rsidR="000E077C" w:rsidRDefault="000E077C" w:rsidP="000E077C">
      <w:pPr>
        <w:ind w:firstLine="709"/>
        <w:jc w:val="both"/>
      </w:pPr>
    </w:p>
    <w:p w14:paraId="7EDD1E9B" w14:textId="77777777" w:rsidR="000E077C" w:rsidRDefault="00EF0F17" w:rsidP="00EF0F17">
      <w:pPr>
        <w:ind w:firstLine="709"/>
        <w:jc w:val="both"/>
      </w:pPr>
      <w:r>
        <w:t xml:space="preserve">52. </w:t>
      </w:r>
      <w:r w:rsidR="000E077C">
        <w:t xml:space="preserve">Должностные лица уполномоченного органа несут персональную ответственность в соответствии с законодательством Российской Федерации </w:t>
      </w:r>
      <w:r>
        <w:t xml:space="preserve">                    </w:t>
      </w:r>
      <w:r w:rsidR="000E077C">
        <w:t>за решения и действия (бездействия), принимаемые (осуществляемые) в ходе предоставления муниципальной услуги.</w:t>
      </w:r>
    </w:p>
    <w:p w14:paraId="03EC0BC3" w14:textId="77777777" w:rsidR="000E077C" w:rsidRDefault="000E077C" w:rsidP="00EF0F17">
      <w:pPr>
        <w:tabs>
          <w:tab w:val="left" w:pos="0"/>
        </w:tabs>
        <w:ind w:firstLine="709"/>
        <w:jc w:val="both"/>
      </w:pPr>
      <w:r>
        <w:t xml:space="preserve">Персональная ответственность специалистов закрепляется </w:t>
      </w:r>
      <w:r w:rsidR="00EF0F17">
        <w:t xml:space="preserve">                                   </w:t>
      </w:r>
      <w:r>
        <w:t>в их должностных инструкциях в соответствии с требованиями действующего законодательства.</w:t>
      </w:r>
    </w:p>
    <w:p w14:paraId="118BD73D" w14:textId="77777777" w:rsidR="000E077C" w:rsidRDefault="000E077C" w:rsidP="00EF0F17">
      <w:pPr>
        <w:tabs>
          <w:tab w:val="left" w:pos="0"/>
        </w:tabs>
        <w:ind w:firstLine="709"/>
        <w:jc w:val="both"/>
      </w:pPr>
      <w:r>
        <w:t xml:space="preserve">В соответствии со статьей 9.6 Закона </w:t>
      </w:r>
      <w:r w:rsidR="00EF0F17">
        <w:t xml:space="preserve">Ханты-Мансийского </w:t>
      </w:r>
      <w:r>
        <w:t>автономного округа</w:t>
      </w:r>
      <w:r w:rsidR="00EF0F17">
        <w:t xml:space="preserve"> –</w:t>
      </w:r>
      <w:r>
        <w:t xml:space="preserve"> </w:t>
      </w:r>
      <w:r w:rsidR="00EF0F17">
        <w:t xml:space="preserve">Югры </w:t>
      </w:r>
      <w:r>
        <w:t>от 11 июня 2010 года №</w:t>
      </w:r>
      <w:r w:rsidR="00EF0F17" w:rsidRPr="00EF0F17">
        <w:t xml:space="preserve"> </w:t>
      </w:r>
      <w:r>
        <w:t xml:space="preserve">102-оз «Об административных правонарушениях» должностные лица уполномоченного органа, работники МФЦ несут административную ответственность за нарушение Административного регламента, выразившееся в нарушении срока регистрации запроса заявителя </w:t>
      </w:r>
      <w:r w:rsidR="00EF0F17">
        <w:t xml:space="preserve">                   </w:t>
      </w:r>
      <w:r>
        <w:t>о предоставлении муниципальной услуги, срока предост</w:t>
      </w:r>
      <w:r w:rsidR="00EF0F17">
        <w:t xml:space="preserve">авления муниципальной услуги, </w:t>
      </w:r>
      <w:r>
        <w:t xml:space="preserve">в неправомерных отказах в приеме у заявителя документов, предусмотренных для предоставления муниципальной услуги, предоставлении муниципальной услуги, исправлении допущенных опечаток и ошибок в выданных в результате предоставления муниципальной услуги документах либо нарушении установленного срока осуществления таких исправлений, в превышении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 (за исключением срока подачи запроса в МФЦ),                                    в нарушении требований к помещениям, в которых предоставляется муниципальная услуга, к залу ожидания, местам для заполнения запросов </w:t>
      </w:r>
      <w:r w:rsidR="00EF0F17">
        <w:t xml:space="preserve">                             </w:t>
      </w:r>
      <w:r>
        <w:t>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(за исключением требований, установленных                                           к помещениям МФЦ).</w:t>
      </w:r>
    </w:p>
    <w:p w14:paraId="3CCCF6C2" w14:textId="77777777" w:rsidR="000E077C" w:rsidRPr="00EF0F17" w:rsidRDefault="000E077C" w:rsidP="000E077C">
      <w:pPr>
        <w:autoSpaceDE w:val="0"/>
        <w:autoSpaceDN w:val="0"/>
        <w:adjustRightInd w:val="0"/>
        <w:jc w:val="center"/>
        <w:outlineLvl w:val="1"/>
      </w:pPr>
    </w:p>
    <w:p w14:paraId="1E2341C7" w14:textId="77777777" w:rsidR="000E077C" w:rsidRPr="00EF0F17" w:rsidRDefault="000E077C" w:rsidP="00EF0F17">
      <w:pPr>
        <w:tabs>
          <w:tab w:val="left" w:pos="0"/>
        </w:tabs>
        <w:autoSpaceDE w:val="0"/>
        <w:autoSpaceDN w:val="0"/>
        <w:adjustRightInd w:val="0"/>
        <w:jc w:val="center"/>
        <w:rPr>
          <w:b/>
          <w:lang w:eastAsia="en-US"/>
        </w:rPr>
      </w:pPr>
      <w:r w:rsidRPr="00EF0F17">
        <w:rPr>
          <w:rFonts w:eastAsia="Calibri"/>
          <w:b/>
          <w:lang w:val="en-US" w:eastAsia="en-US"/>
        </w:rPr>
        <w:t>V</w:t>
      </w:r>
      <w:r w:rsidRPr="00EF0F17">
        <w:rPr>
          <w:rFonts w:eastAsia="Calibri"/>
          <w:b/>
          <w:lang w:eastAsia="en-US"/>
        </w:rPr>
        <w:t xml:space="preserve">. </w:t>
      </w:r>
      <w:hyperlink r:id="rId14" w:history="1">
        <w:r w:rsidRPr="00EF0F17">
          <w:rPr>
            <w:rStyle w:val="af9"/>
            <w:b/>
            <w:color w:val="auto"/>
            <w:u w:val="none"/>
            <w:lang w:eastAsia="en-US"/>
          </w:rPr>
          <w:t>Досудебный (внесудебный) порядок</w:t>
        </w:r>
      </w:hyperlink>
      <w:r w:rsidRPr="00EF0F17">
        <w:rPr>
          <w:b/>
          <w:lang w:eastAsia="en-US"/>
        </w:rPr>
        <w:t xml:space="preserve"> обжалования решений </w:t>
      </w:r>
    </w:p>
    <w:p w14:paraId="499F25D7" w14:textId="77777777" w:rsidR="000E077C" w:rsidRPr="00EF0F17" w:rsidRDefault="000E077C" w:rsidP="00EF0F17">
      <w:pPr>
        <w:tabs>
          <w:tab w:val="left" w:pos="0"/>
        </w:tabs>
        <w:autoSpaceDE w:val="0"/>
        <w:autoSpaceDN w:val="0"/>
        <w:adjustRightInd w:val="0"/>
        <w:jc w:val="center"/>
        <w:rPr>
          <w:b/>
          <w:lang w:eastAsia="en-US"/>
        </w:rPr>
      </w:pPr>
      <w:r w:rsidRPr="00EF0F17">
        <w:rPr>
          <w:b/>
          <w:lang w:eastAsia="en-US"/>
        </w:rPr>
        <w:t>и действий (бездействия) органа, предоставляющего муниципальную услугу, многофункционального центра, а также должностных лиц, муниципальных служащих, работников</w:t>
      </w:r>
    </w:p>
    <w:p w14:paraId="797B8BEF" w14:textId="77777777" w:rsidR="000E077C" w:rsidRDefault="000E077C" w:rsidP="000E077C">
      <w:pPr>
        <w:jc w:val="center"/>
        <w:rPr>
          <w:rFonts w:eastAsia="Calibri"/>
          <w:lang w:eastAsia="en-US"/>
        </w:rPr>
      </w:pPr>
    </w:p>
    <w:p w14:paraId="13B44012" w14:textId="77777777" w:rsidR="000E077C" w:rsidRDefault="00EF0F17" w:rsidP="00EF0F17">
      <w:pPr>
        <w:ind w:firstLine="709"/>
        <w:jc w:val="both"/>
      </w:pPr>
      <w:r>
        <w:t xml:space="preserve">53. </w:t>
      </w:r>
      <w:r w:rsidR="000E077C">
        <w:t>Заявитель имеет право на досудебное (внесудебное) обжалование действий (бездействия) и решений, принятых (осуществленных) в ходе предоставления муниципальной услуги уполномоченным органом, МФЦ, а также их должностными лицами, муниципальными служащими, работниками (далее – жалоба).</w:t>
      </w:r>
    </w:p>
    <w:p w14:paraId="050AA9EA" w14:textId="77777777" w:rsidR="000E077C" w:rsidRDefault="00EF0F17" w:rsidP="00EF0F17">
      <w:pPr>
        <w:ind w:firstLine="709"/>
        <w:jc w:val="both"/>
      </w:pPr>
      <w:r>
        <w:t xml:space="preserve">54. </w:t>
      </w:r>
      <w:r w:rsidR="000E077C">
        <w:t>Жалоба на решения, действия (бездействие) уполномоченного органа, его должностных лиц, муниципальных служащих, обеспечивающих предоставление муниципальной услуги, подается в уполномоченный орган.</w:t>
      </w:r>
    </w:p>
    <w:p w14:paraId="05253267" w14:textId="77777777" w:rsidR="000E077C" w:rsidRDefault="000E077C" w:rsidP="00EF0F17">
      <w:pPr>
        <w:tabs>
          <w:tab w:val="left" w:pos="0"/>
        </w:tabs>
        <w:autoSpaceDE w:val="0"/>
        <w:autoSpaceDN w:val="0"/>
        <w:ind w:firstLine="709"/>
        <w:jc w:val="both"/>
      </w:pPr>
      <w:r>
        <w:t>В случае обжалования решения должностного лица уполномоченного органа жалоба подается главе района.</w:t>
      </w:r>
    </w:p>
    <w:p w14:paraId="7F0B5C53" w14:textId="77777777" w:rsidR="000E077C" w:rsidRDefault="000E077C" w:rsidP="00EF0F17">
      <w:pPr>
        <w:autoSpaceDE w:val="0"/>
        <w:autoSpaceDN w:val="0"/>
        <w:adjustRightInd w:val="0"/>
        <w:ind w:firstLine="709"/>
        <w:jc w:val="both"/>
      </w:pPr>
      <w:r>
        <w:t xml:space="preserve">При обжаловании решения, действия (бездействие) </w:t>
      </w:r>
      <w:r>
        <w:rPr>
          <w:rFonts w:cs="Arial"/>
        </w:rPr>
        <w:t xml:space="preserve">МФЦ жалоба </w:t>
      </w:r>
      <w:r>
        <w:t>подается для рассмотрения в администрацию района.</w:t>
      </w:r>
    </w:p>
    <w:p w14:paraId="71E1E438" w14:textId="77777777" w:rsidR="000E077C" w:rsidRDefault="000E077C" w:rsidP="00EF0F17">
      <w:pPr>
        <w:autoSpaceDE w:val="0"/>
        <w:autoSpaceDN w:val="0"/>
        <w:adjustRightInd w:val="0"/>
        <w:ind w:firstLine="709"/>
        <w:jc w:val="both"/>
      </w:pPr>
      <w:r>
        <w:t xml:space="preserve">Жалоба в отношении работника </w:t>
      </w:r>
      <w:r>
        <w:rPr>
          <w:rFonts w:cs="Arial"/>
        </w:rPr>
        <w:t xml:space="preserve">МФЦ </w:t>
      </w:r>
      <w:r>
        <w:t xml:space="preserve">подается для рассмотрения руководителю </w:t>
      </w:r>
      <w:r>
        <w:rPr>
          <w:rFonts w:cs="Arial"/>
        </w:rPr>
        <w:t>МФЦ</w:t>
      </w:r>
      <w:r>
        <w:t>.</w:t>
      </w:r>
    </w:p>
    <w:p w14:paraId="01FD3328" w14:textId="77777777" w:rsidR="000E077C" w:rsidRDefault="00EF0F17" w:rsidP="00EF0F17">
      <w:pPr>
        <w:ind w:firstLine="709"/>
        <w:jc w:val="both"/>
      </w:pPr>
      <w:r>
        <w:t xml:space="preserve">55. </w:t>
      </w:r>
      <w:r w:rsidR="000E077C">
        <w:t xml:space="preserve">Информация о порядке подачи и рассмотрения жалобы размещается </w:t>
      </w:r>
      <w:r>
        <w:t xml:space="preserve">                </w:t>
      </w:r>
      <w:r w:rsidR="000E077C">
        <w:t xml:space="preserve">на информационном стенде в месте предоставления муниципальной услуги, </w:t>
      </w:r>
      <w:r>
        <w:t xml:space="preserve">              </w:t>
      </w:r>
      <w:r w:rsidR="000E077C">
        <w:t>на официальном сайте в сети Интернет, Едином и региональном порталах.</w:t>
      </w:r>
    </w:p>
    <w:p w14:paraId="69A02DEA" w14:textId="77777777" w:rsidR="000E077C" w:rsidRDefault="00EF0F17" w:rsidP="00EF0F17">
      <w:pPr>
        <w:ind w:firstLine="709"/>
        <w:jc w:val="both"/>
      </w:pPr>
      <w:r>
        <w:t xml:space="preserve">56. </w:t>
      </w:r>
      <w:r w:rsidR="000E077C">
        <w:t>Нормативные правовые акты, регулирующие порядок досудебного (внесудебного) обжалования действий (бездействия) и решений, принятых (осуществленных) в ходе предоставления муниципальной услуги:</w:t>
      </w:r>
    </w:p>
    <w:p w14:paraId="410E668B" w14:textId="77777777" w:rsidR="000E077C" w:rsidRDefault="000E077C" w:rsidP="00EF0F17">
      <w:pPr>
        <w:tabs>
          <w:tab w:val="left" w:pos="0"/>
        </w:tabs>
        <w:autoSpaceDE w:val="0"/>
        <w:autoSpaceDN w:val="0"/>
        <w:ind w:firstLine="709"/>
        <w:jc w:val="both"/>
        <w:rPr>
          <w:lang w:eastAsia="en-US"/>
        </w:rPr>
      </w:pPr>
      <w:r>
        <w:rPr>
          <w:lang w:eastAsia="en-US"/>
        </w:rPr>
        <w:t>Федеральный закон № 210-ФЗ;</w:t>
      </w:r>
    </w:p>
    <w:p w14:paraId="6080A8A1" w14:textId="77777777" w:rsidR="000E077C" w:rsidRDefault="000E077C" w:rsidP="00EF0F17">
      <w:pPr>
        <w:autoSpaceDE w:val="0"/>
        <w:autoSpaceDN w:val="0"/>
        <w:adjustRightInd w:val="0"/>
        <w:ind w:firstLine="709"/>
        <w:jc w:val="both"/>
      </w:pPr>
      <w:r>
        <w:rPr>
          <w:rFonts w:eastAsia="Calibri"/>
          <w:lang w:eastAsia="en-US"/>
        </w:rPr>
        <w:t xml:space="preserve">постановление администрации района от 31.07.2013 № 1615 «О Порядке подачи и рассмотрения жалоб на решения и действия (бездействие) органов администрации района, их должностных лиц, муниципальных служащих </w:t>
      </w:r>
      <w:r w:rsidR="00EF0F17">
        <w:rPr>
          <w:rFonts w:eastAsia="Calibri"/>
          <w:lang w:eastAsia="en-US"/>
        </w:rPr>
        <w:t xml:space="preserve">                       </w:t>
      </w:r>
      <w:r>
        <w:rPr>
          <w:rFonts w:eastAsia="Calibri"/>
          <w:lang w:eastAsia="en-US"/>
        </w:rPr>
        <w:t>при предоставлении муниципальных (государственных) услуг».</w:t>
      </w:r>
    </w:p>
    <w:p w14:paraId="42D202ED" w14:textId="77777777" w:rsidR="000E077C" w:rsidRDefault="000E077C" w:rsidP="000E077C">
      <w:pPr>
        <w:autoSpaceDE w:val="0"/>
        <w:autoSpaceDN w:val="0"/>
        <w:adjustRightInd w:val="0"/>
        <w:ind w:firstLine="709"/>
        <w:jc w:val="both"/>
      </w:pPr>
    </w:p>
    <w:p w14:paraId="0DC72128" w14:textId="77777777" w:rsidR="000E077C" w:rsidRDefault="000E077C" w:rsidP="000E077C">
      <w:pPr>
        <w:autoSpaceDE w:val="0"/>
        <w:autoSpaceDN w:val="0"/>
        <w:adjustRightInd w:val="0"/>
        <w:ind w:firstLine="709"/>
        <w:jc w:val="both"/>
      </w:pPr>
    </w:p>
    <w:p w14:paraId="2B4FB3F4" w14:textId="77777777" w:rsidR="000E077C" w:rsidRDefault="000E077C" w:rsidP="000E077C">
      <w:pPr>
        <w:autoSpaceDE w:val="0"/>
        <w:autoSpaceDN w:val="0"/>
        <w:adjustRightInd w:val="0"/>
        <w:ind w:firstLine="709"/>
        <w:jc w:val="both"/>
      </w:pPr>
    </w:p>
    <w:p w14:paraId="2BB768DD" w14:textId="77777777" w:rsidR="000E077C" w:rsidRDefault="000E077C" w:rsidP="000E077C">
      <w:pPr>
        <w:rPr>
          <w:sz w:val="27"/>
          <w:szCs w:val="27"/>
        </w:rPr>
        <w:sectPr w:rsidR="000E077C">
          <w:headerReference w:type="default" r:id="rId15"/>
          <w:pgSz w:w="11907" w:h="16840"/>
          <w:pgMar w:top="1134" w:right="567" w:bottom="1134" w:left="1418" w:header="567" w:footer="567" w:gutter="0"/>
          <w:pgNumType w:start="1"/>
          <w:cols w:space="720"/>
        </w:sectPr>
      </w:pPr>
    </w:p>
    <w:p w14:paraId="363EBC3B" w14:textId="77777777" w:rsidR="000E077C" w:rsidRDefault="000E077C" w:rsidP="000E077C">
      <w:pPr>
        <w:widowControl w:val="0"/>
        <w:autoSpaceDE w:val="0"/>
        <w:autoSpaceDN w:val="0"/>
        <w:adjustRightInd w:val="0"/>
        <w:ind w:left="4111"/>
        <w:jc w:val="both"/>
      </w:pPr>
      <w:r>
        <w:t>Приложение 1 к административному регламенту предоставления муниципальной услуги «Выдача разрешения на установку некапитальных нестационарных сооружений, произведений монументально-декоративного искусства»</w:t>
      </w:r>
    </w:p>
    <w:p w14:paraId="1FC7E406" w14:textId="77777777" w:rsidR="000E077C" w:rsidRDefault="000E077C" w:rsidP="000E077C">
      <w:pPr>
        <w:ind w:left="4111"/>
      </w:pPr>
      <w:r>
        <w:t>_______________________________________</w:t>
      </w:r>
    </w:p>
    <w:p w14:paraId="528383AF" w14:textId="77777777" w:rsidR="000E077C" w:rsidRDefault="000E077C" w:rsidP="000E077C">
      <w:pPr>
        <w:ind w:left="4111"/>
        <w:jc w:val="center"/>
        <w:rPr>
          <w:sz w:val="20"/>
          <w:szCs w:val="24"/>
        </w:rPr>
      </w:pPr>
      <w:r>
        <w:rPr>
          <w:sz w:val="20"/>
          <w:szCs w:val="24"/>
        </w:rPr>
        <w:t>наименование уполномоченного органа местного самоуправления</w:t>
      </w:r>
    </w:p>
    <w:p w14:paraId="1A5FB1AF" w14:textId="77777777" w:rsidR="000E077C" w:rsidRDefault="000E077C" w:rsidP="000E077C">
      <w:pPr>
        <w:pBdr>
          <w:bottom w:val="single" w:sz="4" w:space="1" w:color="auto"/>
        </w:pBdr>
        <w:ind w:left="4111"/>
        <w:jc w:val="both"/>
      </w:pPr>
      <w:r>
        <w:t xml:space="preserve">от </w:t>
      </w:r>
    </w:p>
    <w:p w14:paraId="643049A2" w14:textId="77777777" w:rsidR="000E077C" w:rsidRDefault="000E077C" w:rsidP="000E077C">
      <w:pPr>
        <w:ind w:left="4111"/>
        <w:jc w:val="center"/>
        <w:rPr>
          <w:sz w:val="20"/>
          <w:szCs w:val="24"/>
        </w:rPr>
      </w:pPr>
      <w:r>
        <w:rPr>
          <w:sz w:val="20"/>
          <w:szCs w:val="24"/>
        </w:rPr>
        <w:t>наименование юридического лица, индивидуального предпринимателя</w:t>
      </w:r>
    </w:p>
    <w:p w14:paraId="2B85BB7F" w14:textId="77777777" w:rsidR="000E077C" w:rsidRDefault="000E077C" w:rsidP="000E077C">
      <w:pPr>
        <w:ind w:left="4111"/>
        <w:jc w:val="both"/>
        <w:rPr>
          <w:i/>
          <w:sz w:val="24"/>
          <w:szCs w:val="24"/>
        </w:rPr>
      </w:pPr>
      <w:r>
        <w:rPr>
          <w:i/>
          <w:sz w:val="24"/>
          <w:szCs w:val="24"/>
        </w:rPr>
        <w:t>__________________________________________</w:t>
      </w:r>
    </w:p>
    <w:p w14:paraId="4476C357" w14:textId="77777777" w:rsidR="000E077C" w:rsidRDefault="000E077C" w:rsidP="000E077C">
      <w:pPr>
        <w:ind w:left="4111"/>
        <w:jc w:val="center"/>
        <w:rPr>
          <w:sz w:val="20"/>
          <w:szCs w:val="24"/>
        </w:rPr>
      </w:pPr>
      <w:r>
        <w:rPr>
          <w:sz w:val="20"/>
          <w:szCs w:val="24"/>
        </w:rPr>
        <w:t>или Ф.И.О. физического лица</w:t>
      </w:r>
    </w:p>
    <w:p w14:paraId="1B30B008" w14:textId="77777777" w:rsidR="000E077C" w:rsidRDefault="000E077C" w:rsidP="000E077C">
      <w:pPr>
        <w:ind w:left="3969"/>
      </w:pPr>
      <w:r>
        <w:t xml:space="preserve"> </w:t>
      </w:r>
    </w:p>
    <w:tbl>
      <w:tblPr>
        <w:tblW w:w="0" w:type="auto"/>
        <w:tblInd w:w="4096" w:type="dxa"/>
        <w:tblLook w:val="01E0" w:firstRow="1" w:lastRow="1" w:firstColumn="1" w:lastColumn="1" w:noHBand="0" w:noVBand="0"/>
      </w:tblPr>
      <w:tblGrid>
        <w:gridCol w:w="1131"/>
        <w:gridCol w:w="155"/>
        <w:gridCol w:w="227"/>
        <w:gridCol w:w="688"/>
        <w:gridCol w:w="333"/>
        <w:gridCol w:w="2550"/>
      </w:tblGrid>
      <w:tr w:rsidR="000E077C" w14:paraId="295063A5" w14:textId="77777777" w:rsidTr="000E077C">
        <w:tc>
          <w:tcPr>
            <w:tcW w:w="1131" w:type="dxa"/>
            <w:hideMark/>
          </w:tcPr>
          <w:p w14:paraId="35DDEB10" w14:textId="77777777" w:rsidR="000E077C" w:rsidRDefault="000E077C">
            <w:pPr>
              <w:autoSpaceDE w:val="0"/>
              <w:autoSpaceDN w:val="0"/>
              <w:adjustRightInd w:val="0"/>
              <w:rPr>
                <w:sz w:val="24"/>
                <w:szCs w:val="24"/>
                <w:lang w:val="en-US"/>
              </w:rPr>
            </w:pPr>
            <w:r>
              <w:rPr>
                <w:sz w:val="24"/>
                <w:szCs w:val="24"/>
                <w:lang w:val="en-US"/>
              </w:rPr>
              <w:t>ИНН</w:t>
            </w:r>
          </w:p>
        </w:tc>
        <w:tc>
          <w:tcPr>
            <w:tcW w:w="3953" w:type="dxa"/>
            <w:gridSpan w:val="5"/>
            <w:tcBorders>
              <w:top w:val="nil"/>
              <w:left w:val="nil"/>
              <w:bottom w:val="single" w:sz="4" w:space="0" w:color="auto"/>
              <w:right w:val="nil"/>
            </w:tcBorders>
          </w:tcPr>
          <w:p w14:paraId="1D8F9B95" w14:textId="77777777" w:rsidR="000E077C" w:rsidRDefault="000E077C">
            <w:pPr>
              <w:autoSpaceDE w:val="0"/>
              <w:autoSpaceDN w:val="0"/>
              <w:adjustRightInd w:val="0"/>
              <w:jc w:val="center"/>
              <w:rPr>
                <w:sz w:val="26"/>
                <w:szCs w:val="26"/>
                <w:lang w:val="en-US"/>
              </w:rPr>
            </w:pPr>
          </w:p>
        </w:tc>
      </w:tr>
      <w:tr w:rsidR="000E077C" w14:paraId="4C0787E9" w14:textId="77777777" w:rsidTr="000E077C">
        <w:tc>
          <w:tcPr>
            <w:tcW w:w="1131" w:type="dxa"/>
          </w:tcPr>
          <w:p w14:paraId="0C0B737B" w14:textId="77777777" w:rsidR="000E077C" w:rsidRDefault="000E077C">
            <w:pPr>
              <w:autoSpaceDE w:val="0"/>
              <w:autoSpaceDN w:val="0"/>
              <w:adjustRightInd w:val="0"/>
              <w:rPr>
                <w:sz w:val="16"/>
                <w:szCs w:val="16"/>
                <w:lang w:val="en-US"/>
              </w:rPr>
            </w:pPr>
          </w:p>
        </w:tc>
        <w:tc>
          <w:tcPr>
            <w:tcW w:w="3953" w:type="dxa"/>
            <w:gridSpan w:val="5"/>
          </w:tcPr>
          <w:p w14:paraId="2E59F48D" w14:textId="77777777" w:rsidR="000E077C" w:rsidRDefault="000E077C">
            <w:pPr>
              <w:autoSpaceDE w:val="0"/>
              <w:autoSpaceDN w:val="0"/>
              <w:adjustRightInd w:val="0"/>
              <w:jc w:val="center"/>
              <w:rPr>
                <w:sz w:val="16"/>
                <w:szCs w:val="16"/>
                <w:lang w:val="en-US"/>
              </w:rPr>
            </w:pPr>
          </w:p>
        </w:tc>
      </w:tr>
      <w:tr w:rsidR="000E077C" w14:paraId="25AB0842" w14:textId="77777777" w:rsidTr="000E077C">
        <w:tc>
          <w:tcPr>
            <w:tcW w:w="2201" w:type="dxa"/>
            <w:gridSpan w:val="4"/>
            <w:hideMark/>
          </w:tcPr>
          <w:p w14:paraId="57F5C272" w14:textId="77777777" w:rsidR="000E077C" w:rsidRDefault="000E077C">
            <w:pPr>
              <w:autoSpaceDE w:val="0"/>
              <w:autoSpaceDN w:val="0"/>
              <w:adjustRightInd w:val="0"/>
              <w:rPr>
                <w:sz w:val="24"/>
                <w:szCs w:val="24"/>
                <w:lang w:val="en-US"/>
              </w:rPr>
            </w:pPr>
            <w:r>
              <w:rPr>
                <w:sz w:val="24"/>
                <w:szCs w:val="24"/>
                <w:lang w:val="en-US"/>
              </w:rPr>
              <w:t>ОГРН (ОГРНИП)</w:t>
            </w:r>
          </w:p>
        </w:tc>
        <w:tc>
          <w:tcPr>
            <w:tcW w:w="2883" w:type="dxa"/>
            <w:gridSpan w:val="2"/>
            <w:tcBorders>
              <w:top w:val="nil"/>
              <w:left w:val="nil"/>
              <w:bottom w:val="single" w:sz="4" w:space="0" w:color="auto"/>
              <w:right w:val="nil"/>
            </w:tcBorders>
          </w:tcPr>
          <w:p w14:paraId="0A31703A" w14:textId="77777777" w:rsidR="000E077C" w:rsidRDefault="000E077C">
            <w:pPr>
              <w:autoSpaceDE w:val="0"/>
              <w:autoSpaceDN w:val="0"/>
              <w:adjustRightInd w:val="0"/>
              <w:jc w:val="center"/>
              <w:rPr>
                <w:sz w:val="26"/>
                <w:szCs w:val="26"/>
                <w:lang w:val="en-US"/>
              </w:rPr>
            </w:pPr>
          </w:p>
        </w:tc>
      </w:tr>
      <w:tr w:rsidR="000E077C" w14:paraId="22AB34BB" w14:textId="77777777" w:rsidTr="000E077C">
        <w:tc>
          <w:tcPr>
            <w:tcW w:w="5084" w:type="dxa"/>
            <w:gridSpan w:val="6"/>
            <w:hideMark/>
          </w:tcPr>
          <w:p w14:paraId="2D68A5BE" w14:textId="77777777" w:rsidR="000E077C" w:rsidRDefault="000E077C">
            <w:pPr>
              <w:autoSpaceDE w:val="0"/>
              <w:autoSpaceDN w:val="0"/>
              <w:adjustRightInd w:val="0"/>
              <w:jc w:val="center"/>
              <w:rPr>
                <w:sz w:val="20"/>
                <w:szCs w:val="20"/>
              </w:rPr>
            </w:pPr>
            <w:r>
              <w:rPr>
                <w:sz w:val="20"/>
                <w:szCs w:val="20"/>
              </w:rPr>
              <w:t>(для юридических лиц и индивидуальных предпринимателей)</w:t>
            </w:r>
          </w:p>
        </w:tc>
      </w:tr>
      <w:tr w:rsidR="000E077C" w14:paraId="6EBA707A" w14:textId="77777777" w:rsidTr="000E077C">
        <w:tc>
          <w:tcPr>
            <w:tcW w:w="5084" w:type="dxa"/>
            <w:gridSpan w:val="6"/>
          </w:tcPr>
          <w:p w14:paraId="1D12A115" w14:textId="77777777" w:rsidR="000E077C" w:rsidRDefault="000E077C">
            <w:pPr>
              <w:autoSpaceDE w:val="0"/>
              <w:autoSpaceDN w:val="0"/>
              <w:adjustRightInd w:val="0"/>
              <w:jc w:val="center"/>
              <w:rPr>
                <w:sz w:val="16"/>
                <w:szCs w:val="16"/>
              </w:rPr>
            </w:pPr>
          </w:p>
        </w:tc>
      </w:tr>
      <w:tr w:rsidR="000E077C" w14:paraId="584B093E" w14:textId="77777777" w:rsidTr="000E077C">
        <w:tc>
          <w:tcPr>
            <w:tcW w:w="1286" w:type="dxa"/>
            <w:gridSpan w:val="2"/>
            <w:hideMark/>
          </w:tcPr>
          <w:p w14:paraId="0179EDF6" w14:textId="77777777" w:rsidR="000E077C" w:rsidRDefault="000E077C">
            <w:pPr>
              <w:autoSpaceDE w:val="0"/>
              <w:autoSpaceDN w:val="0"/>
              <w:adjustRightInd w:val="0"/>
              <w:rPr>
                <w:sz w:val="24"/>
                <w:szCs w:val="24"/>
                <w:lang w:val="en-US"/>
              </w:rPr>
            </w:pPr>
            <w:r>
              <w:rPr>
                <w:sz w:val="24"/>
                <w:szCs w:val="24"/>
                <w:lang w:val="en-US"/>
              </w:rPr>
              <w:t>Почтовый адрес:</w:t>
            </w:r>
          </w:p>
        </w:tc>
        <w:tc>
          <w:tcPr>
            <w:tcW w:w="3798" w:type="dxa"/>
            <w:gridSpan w:val="4"/>
            <w:tcBorders>
              <w:top w:val="nil"/>
              <w:left w:val="nil"/>
              <w:bottom w:val="single" w:sz="4" w:space="0" w:color="auto"/>
              <w:right w:val="nil"/>
            </w:tcBorders>
          </w:tcPr>
          <w:p w14:paraId="3DAAB0BD" w14:textId="77777777" w:rsidR="000E077C" w:rsidRDefault="000E077C">
            <w:pPr>
              <w:autoSpaceDE w:val="0"/>
              <w:autoSpaceDN w:val="0"/>
              <w:adjustRightInd w:val="0"/>
              <w:jc w:val="center"/>
              <w:rPr>
                <w:sz w:val="26"/>
                <w:szCs w:val="26"/>
                <w:lang w:val="en-US"/>
              </w:rPr>
            </w:pPr>
          </w:p>
        </w:tc>
      </w:tr>
      <w:tr w:rsidR="000E077C" w14:paraId="2D5FEBB0" w14:textId="77777777" w:rsidTr="000E077C">
        <w:tc>
          <w:tcPr>
            <w:tcW w:w="5084" w:type="dxa"/>
            <w:gridSpan w:val="6"/>
            <w:tcBorders>
              <w:top w:val="nil"/>
              <w:left w:val="nil"/>
              <w:bottom w:val="single" w:sz="4" w:space="0" w:color="auto"/>
              <w:right w:val="nil"/>
            </w:tcBorders>
          </w:tcPr>
          <w:p w14:paraId="51AE78DF" w14:textId="77777777" w:rsidR="000E077C" w:rsidRDefault="000E077C">
            <w:pPr>
              <w:autoSpaceDE w:val="0"/>
              <w:autoSpaceDN w:val="0"/>
              <w:adjustRightInd w:val="0"/>
              <w:jc w:val="center"/>
              <w:rPr>
                <w:sz w:val="26"/>
                <w:szCs w:val="26"/>
                <w:lang w:val="en-US"/>
              </w:rPr>
            </w:pPr>
          </w:p>
        </w:tc>
      </w:tr>
      <w:tr w:rsidR="000E077C" w14:paraId="6A4AE401" w14:textId="77777777" w:rsidTr="000E077C">
        <w:tc>
          <w:tcPr>
            <w:tcW w:w="1513" w:type="dxa"/>
            <w:gridSpan w:val="3"/>
            <w:tcBorders>
              <w:top w:val="single" w:sz="4" w:space="0" w:color="auto"/>
              <w:left w:val="nil"/>
              <w:bottom w:val="nil"/>
              <w:right w:val="nil"/>
            </w:tcBorders>
            <w:hideMark/>
          </w:tcPr>
          <w:p w14:paraId="53E18F42" w14:textId="77777777" w:rsidR="000E077C" w:rsidRDefault="000E077C">
            <w:pPr>
              <w:autoSpaceDE w:val="0"/>
              <w:autoSpaceDN w:val="0"/>
              <w:adjustRightInd w:val="0"/>
              <w:rPr>
                <w:sz w:val="24"/>
                <w:szCs w:val="24"/>
                <w:lang w:val="en-US"/>
              </w:rPr>
            </w:pPr>
            <w:r>
              <w:rPr>
                <w:sz w:val="24"/>
                <w:szCs w:val="24"/>
                <w:lang w:val="en-US"/>
              </w:rPr>
              <w:t>Телефон:</w:t>
            </w:r>
          </w:p>
        </w:tc>
        <w:tc>
          <w:tcPr>
            <w:tcW w:w="3571" w:type="dxa"/>
            <w:gridSpan w:val="3"/>
            <w:tcBorders>
              <w:top w:val="single" w:sz="4" w:space="0" w:color="auto"/>
              <w:left w:val="nil"/>
              <w:bottom w:val="single" w:sz="4" w:space="0" w:color="auto"/>
              <w:right w:val="nil"/>
            </w:tcBorders>
          </w:tcPr>
          <w:p w14:paraId="0F41CC64" w14:textId="77777777" w:rsidR="000E077C" w:rsidRDefault="000E077C">
            <w:pPr>
              <w:autoSpaceDE w:val="0"/>
              <w:autoSpaceDN w:val="0"/>
              <w:adjustRightInd w:val="0"/>
              <w:jc w:val="center"/>
              <w:rPr>
                <w:sz w:val="26"/>
                <w:szCs w:val="26"/>
                <w:lang w:val="en-US"/>
              </w:rPr>
            </w:pPr>
          </w:p>
        </w:tc>
      </w:tr>
      <w:tr w:rsidR="000E077C" w14:paraId="24EF581E" w14:textId="77777777" w:rsidTr="000E077C">
        <w:tc>
          <w:tcPr>
            <w:tcW w:w="1513" w:type="dxa"/>
            <w:gridSpan w:val="3"/>
          </w:tcPr>
          <w:p w14:paraId="5619E5BC" w14:textId="77777777" w:rsidR="000E077C" w:rsidRDefault="000E077C">
            <w:pPr>
              <w:autoSpaceDE w:val="0"/>
              <w:autoSpaceDN w:val="0"/>
              <w:adjustRightInd w:val="0"/>
              <w:rPr>
                <w:sz w:val="16"/>
                <w:szCs w:val="16"/>
                <w:lang w:val="en-US"/>
              </w:rPr>
            </w:pPr>
          </w:p>
        </w:tc>
        <w:tc>
          <w:tcPr>
            <w:tcW w:w="3571" w:type="dxa"/>
            <w:gridSpan w:val="3"/>
            <w:tcBorders>
              <w:top w:val="single" w:sz="4" w:space="0" w:color="auto"/>
              <w:left w:val="nil"/>
              <w:bottom w:val="nil"/>
              <w:right w:val="nil"/>
            </w:tcBorders>
          </w:tcPr>
          <w:p w14:paraId="3A8F424D" w14:textId="77777777" w:rsidR="000E077C" w:rsidRDefault="000E077C">
            <w:pPr>
              <w:autoSpaceDE w:val="0"/>
              <w:autoSpaceDN w:val="0"/>
              <w:adjustRightInd w:val="0"/>
              <w:jc w:val="center"/>
              <w:rPr>
                <w:sz w:val="16"/>
                <w:szCs w:val="16"/>
                <w:lang w:val="en-US"/>
              </w:rPr>
            </w:pPr>
          </w:p>
        </w:tc>
      </w:tr>
      <w:tr w:rsidR="000E077C" w14:paraId="27ECC141" w14:textId="77777777" w:rsidTr="000E077C">
        <w:tc>
          <w:tcPr>
            <w:tcW w:w="2534" w:type="dxa"/>
            <w:gridSpan w:val="5"/>
            <w:hideMark/>
          </w:tcPr>
          <w:p w14:paraId="0D145011" w14:textId="77777777" w:rsidR="000E077C" w:rsidRDefault="000E077C">
            <w:pPr>
              <w:autoSpaceDE w:val="0"/>
              <w:autoSpaceDN w:val="0"/>
              <w:adjustRightInd w:val="0"/>
              <w:rPr>
                <w:sz w:val="24"/>
                <w:szCs w:val="24"/>
                <w:lang w:val="en-US"/>
              </w:rPr>
            </w:pPr>
            <w:r>
              <w:rPr>
                <w:sz w:val="24"/>
                <w:szCs w:val="24"/>
                <w:lang w:val="en-US"/>
              </w:rPr>
              <w:t>E-mail (при наличии):</w:t>
            </w:r>
          </w:p>
        </w:tc>
        <w:tc>
          <w:tcPr>
            <w:tcW w:w="2550" w:type="dxa"/>
            <w:tcBorders>
              <w:top w:val="nil"/>
              <w:left w:val="nil"/>
              <w:bottom w:val="single" w:sz="4" w:space="0" w:color="auto"/>
              <w:right w:val="nil"/>
            </w:tcBorders>
          </w:tcPr>
          <w:p w14:paraId="5F50557F" w14:textId="77777777" w:rsidR="000E077C" w:rsidRDefault="000E077C">
            <w:pPr>
              <w:autoSpaceDE w:val="0"/>
              <w:autoSpaceDN w:val="0"/>
              <w:adjustRightInd w:val="0"/>
              <w:jc w:val="center"/>
              <w:rPr>
                <w:sz w:val="26"/>
                <w:szCs w:val="26"/>
                <w:lang w:val="en-US"/>
              </w:rPr>
            </w:pPr>
          </w:p>
        </w:tc>
      </w:tr>
    </w:tbl>
    <w:p w14:paraId="40BEA578" w14:textId="77777777" w:rsidR="000E077C" w:rsidRDefault="000E077C" w:rsidP="000E077C">
      <w:pPr>
        <w:ind w:left="3969"/>
        <w:rPr>
          <w:lang w:val="en-US"/>
        </w:rPr>
      </w:pPr>
    </w:p>
    <w:p w14:paraId="6CDEB1AD" w14:textId="77777777" w:rsidR="000E077C" w:rsidRDefault="000E077C" w:rsidP="000E077C">
      <w:pPr>
        <w:ind w:left="3969"/>
        <w:rPr>
          <w:lang w:val="en-US"/>
        </w:rPr>
      </w:pPr>
    </w:p>
    <w:p w14:paraId="365325D2" w14:textId="77777777" w:rsidR="000E077C" w:rsidRDefault="000E077C" w:rsidP="00EF0F17">
      <w:pPr>
        <w:autoSpaceDE w:val="0"/>
        <w:autoSpaceDN w:val="0"/>
        <w:adjustRightInd w:val="0"/>
        <w:jc w:val="center"/>
        <w:rPr>
          <w:b/>
        </w:rPr>
      </w:pPr>
      <w:r>
        <w:rPr>
          <w:b/>
        </w:rPr>
        <w:t>Заявление о выдаче разрешения на установку</w:t>
      </w:r>
      <w:r>
        <w:rPr>
          <w:b/>
        </w:rPr>
        <w:br/>
        <w:t>некапитальных нестационарных сооружений,</w:t>
      </w:r>
      <w:r>
        <w:rPr>
          <w:b/>
        </w:rPr>
        <w:br/>
        <w:t>произведений монументально-декоративного искусства</w:t>
      </w:r>
    </w:p>
    <w:p w14:paraId="2EDEB964" w14:textId="77777777" w:rsidR="000E077C" w:rsidRDefault="000E077C" w:rsidP="000E077C">
      <w:pPr>
        <w:autoSpaceDE w:val="0"/>
        <w:autoSpaceDN w:val="0"/>
        <w:adjustRightInd w:val="0"/>
        <w:ind w:firstLine="709"/>
        <w:jc w:val="both"/>
        <w:rPr>
          <w:sz w:val="24"/>
          <w:szCs w:val="24"/>
        </w:rPr>
      </w:pPr>
    </w:p>
    <w:p w14:paraId="317AEB79" w14:textId="77777777" w:rsidR="000E077C" w:rsidRDefault="000E077C" w:rsidP="000E077C">
      <w:pPr>
        <w:autoSpaceDE w:val="0"/>
        <w:autoSpaceDN w:val="0"/>
        <w:adjustRightInd w:val="0"/>
        <w:ind w:firstLine="709"/>
        <w:jc w:val="both"/>
        <w:rPr>
          <w:sz w:val="24"/>
          <w:szCs w:val="24"/>
        </w:rPr>
      </w:pPr>
      <w:r>
        <w:rPr>
          <w:sz w:val="24"/>
          <w:szCs w:val="24"/>
        </w:rPr>
        <w:t xml:space="preserve">Прошу предоставить разрешение на установку некапитального нестационарного сооружения /произведений монументально-декоративного искусства) </w:t>
      </w:r>
      <w:r>
        <w:rPr>
          <w:i/>
          <w:sz w:val="24"/>
          <w:szCs w:val="24"/>
        </w:rPr>
        <w:t>(ненужное зачеркнуть)</w:t>
      </w:r>
    </w:p>
    <w:p w14:paraId="53A858FF" w14:textId="77777777" w:rsidR="000E077C" w:rsidRDefault="000E077C" w:rsidP="000E077C">
      <w:pPr>
        <w:autoSpaceDE w:val="0"/>
        <w:autoSpaceDN w:val="0"/>
        <w:adjustRightInd w:val="0"/>
        <w:jc w:val="both"/>
        <w:rPr>
          <w:sz w:val="24"/>
          <w:szCs w:val="24"/>
        </w:rPr>
      </w:pPr>
      <w:r>
        <w:rPr>
          <w:sz w:val="24"/>
          <w:szCs w:val="24"/>
        </w:rPr>
        <w:t>___________________________________________________________________________</w:t>
      </w:r>
    </w:p>
    <w:p w14:paraId="7C6B18E2" w14:textId="77777777" w:rsidR="000E077C" w:rsidRDefault="000E077C" w:rsidP="000E077C">
      <w:pPr>
        <w:autoSpaceDE w:val="0"/>
        <w:autoSpaceDN w:val="0"/>
        <w:adjustRightInd w:val="0"/>
        <w:ind w:firstLine="709"/>
        <w:jc w:val="center"/>
        <w:rPr>
          <w:sz w:val="20"/>
          <w:szCs w:val="24"/>
        </w:rPr>
      </w:pPr>
      <w:r>
        <w:rPr>
          <w:sz w:val="20"/>
          <w:szCs w:val="24"/>
        </w:rPr>
        <w:t xml:space="preserve"> (указать вид некапитального нестационарного сооружения)</w:t>
      </w:r>
    </w:p>
    <w:p w14:paraId="33A685AC" w14:textId="77777777" w:rsidR="000E077C" w:rsidRDefault="000E077C" w:rsidP="000E077C">
      <w:pPr>
        <w:autoSpaceDE w:val="0"/>
        <w:autoSpaceDN w:val="0"/>
        <w:adjustRightInd w:val="0"/>
        <w:jc w:val="both"/>
        <w:rPr>
          <w:sz w:val="24"/>
          <w:szCs w:val="24"/>
        </w:rPr>
      </w:pPr>
      <w:r>
        <w:rPr>
          <w:sz w:val="24"/>
          <w:szCs w:val="24"/>
        </w:rPr>
        <w:t>на земельном участке с кадастровым номером (</w:t>
      </w:r>
      <w:r>
        <w:rPr>
          <w:i/>
          <w:sz w:val="24"/>
          <w:szCs w:val="24"/>
        </w:rPr>
        <w:t>при наличии)</w:t>
      </w:r>
      <w:r>
        <w:rPr>
          <w:sz w:val="24"/>
          <w:szCs w:val="24"/>
        </w:rPr>
        <w:t>_______________________</w:t>
      </w:r>
    </w:p>
    <w:p w14:paraId="1662DCCC" w14:textId="77777777" w:rsidR="000E077C" w:rsidRDefault="000E077C" w:rsidP="000E077C">
      <w:pPr>
        <w:autoSpaceDE w:val="0"/>
        <w:autoSpaceDN w:val="0"/>
        <w:adjustRightInd w:val="0"/>
        <w:jc w:val="both"/>
        <w:rPr>
          <w:sz w:val="24"/>
          <w:szCs w:val="24"/>
        </w:rPr>
      </w:pPr>
      <w:r>
        <w:rPr>
          <w:sz w:val="24"/>
          <w:szCs w:val="24"/>
        </w:rPr>
        <w:t>расположенном по адресу:____________________________________________________</w:t>
      </w:r>
    </w:p>
    <w:p w14:paraId="69BD3242" w14:textId="77777777" w:rsidR="000E077C" w:rsidRDefault="000E077C" w:rsidP="000E077C">
      <w:pPr>
        <w:shd w:val="clear" w:color="auto" w:fill="FFFFFF"/>
        <w:ind w:right="5"/>
        <w:rPr>
          <w:sz w:val="24"/>
          <w:szCs w:val="24"/>
        </w:rPr>
      </w:pPr>
      <w:r>
        <w:rPr>
          <w:sz w:val="24"/>
          <w:szCs w:val="24"/>
        </w:rPr>
        <w:t>сроком  на _______________________</w:t>
      </w:r>
    </w:p>
    <w:p w14:paraId="1A3DF801" w14:textId="77777777" w:rsidR="000E077C" w:rsidRDefault="000E077C" w:rsidP="000E077C">
      <w:pPr>
        <w:ind w:firstLine="709"/>
        <w:rPr>
          <w:sz w:val="24"/>
          <w:szCs w:val="24"/>
          <w:lang w:val="en-US"/>
        </w:rPr>
      </w:pPr>
      <w:r>
        <w:rPr>
          <w:sz w:val="24"/>
          <w:szCs w:val="24"/>
          <w:lang w:val="en-US"/>
        </w:rPr>
        <w:t>Приложение:</w:t>
      </w:r>
    </w:p>
    <w:tbl>
      <w:tblPr>
        <w:tblW w:w="9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
        <w:gridCol w:w="886"/>
        <w:gridCol w:w="413"/>
        <w:gridCol w:w="317"/>
        <w:gridCol w:w="1446"/>
        <w:gridCol w:w="227"/>
        <w:gridCol w:w="449"/>
        <w:gridCol w:w="312"/>
        <w:gridCol w:w="182"/>
        <w:gridCol w:w="414"/>
        <w:gridCol w:w="1096"/>
        <w:gridCol w:w="882"/>
        <w:gridCol w:w="129"/>
        <w:gridCol w:w="1367"/>
        <w:gridCol w:w="959"/>
        <w:gridCol w:w="24"/>
      </w:tblGrid>
      <w:tr w:rsidR="000E077C" w14:paraId="07795F09" w14:textId="77777777" w:rsidTr="000E077C">
        <w:trPr>
          <w:gridAfter w:val="1"/>
          <w:wAfter w:w="27" w:type="dxa"/>
        </w:trPr>
        <w:tc>
          <w:tcPr>
            <w:tcW w:w="6787" w:type="dxa"/>
            <w:gridSpan w:val="13"/>
            <w:tcBorders>
              <w:top w:val="single" w:sz="4" w:space="0" w:color="auto"/>
              <w:left w:val="single" w:sz="4" w:space="0" w:color="auto"/>
              <w:bottom w:val="single" w:sz="4" w:space="0" w:color="auto"/>
              <w:right w:val="single" w:sz="4" w:space="0" w:color="auto"/>
            </w:tcBorders>
            <w:hideMark/>
          </w:tcPr>
          <w:p w14:paraId="565FF2AA" w14:textId="77777777" w:rsidR="000E077C" w:rsidRDefault="000E077C">
            <w:pPr>
              <w:rPr>
                <w:sz w:val="24"/>
                <w:szCs w:val="24"/>
                <w:lang w:val="en-US"/>
              </w:rPr>
            </w:pPr>
            <w:r>
              <w:rPr>
                <w:sz w:val="24"/>
                <w:szCs w:val="24"/>
                <w:lang w:val="en-US"/>
              </w:rPr>
              <w:t>Наименование документа</w:t>
            </w:r>
          </w:p>
        </w:tc>
        <w:tc>
          <w:tcPr>
            <w:tcW w:w="1387" w:type="dxa"/>
            <w:tcBorders>
              <w:top w:val="single" w:sz="4" w:space="0" w:color="auto"/>
              <w:left w:val="single" w:sz="4" w:space="0" w:color="auto"/>
              <w:bottom w:val="single" w:sz="4" w:space="0" w:color="auto"/>
              <w:right w:val="single" w:sz="4" w:space="0" w:color="auto"/>
            </w:tcBorders>
            <w:hideMark/>
          </w:tcPr>
          <w:p w14:paraId="39ED355B" w14:textId="77777777" w:rsidR="000E077C" w:rsidRDefault="000E077C">
            <w:pPr>
              <w:rPr>
                <w:sz w:val="24"/>
                <w:szCs w:val="24"/>
                <w:lang w:val="en-US"/>
              </w:rPr>
            </w:pPr>
            <w:r>
              <w:rPr>
                <w:sz w:val="24"/>
                <w:szCs w:val="24"/>
                <w:lang w:val="en-US"/>
              </w:rPr>
              <w:t>Оригинал</w:t>
            </w:r>
          </w:p>
        </w:tc>
        <w:tc>
          <w:tcPr>
            <w:tcW w:w="972" w:type="dxa"/>
            <w:tcBorders>
              <w:top w:val="single" w:sz="4" w:space="0" w:color="auto"/>
              <w:left w:val="single" w:sz="4" w:space="0" w:color="auto"/>
              <w:bottom w:val="single" w:sz="4" w:space="0" w:color="auto"/>
              <w:right w:val="single" w:sz="4" w:space="0" w:color="auto"/>
            </w:tcBorders>
            <w:hideMark/>
          </w:tcPr>
          <w:p w14:paraId="5C24B67A" w14:textId="77777777" w:rsidR="000E077C" w:rsidRDefault="000E077C">
            <w:pPr>
              <w:rPr>
                <w:sz w:val="24"/>
                <w:szCs w:val="24"/>
                <w:lang w:val="en-US"/>
              </w:rPr>
            </w:pPr>
            <w:r>
              <w:rPr>
                <w:sz w:val="24"/>
                <w:szCs w:val="24"/>
                <w:lang w:val="en-US"/>
              </w:rPr>
              <w:t>Копия</w:t>
            </w:r>
          </w:p>
        </w:tc>
      </w:tr>
      <w:tr w:rsidR="000E077C" w14:paraId="1F9CCB33" w14:textId="77777777" w:rsidTr="000E077C">
        <w:trPr>
          <w:gridAfter w:val="1"/>
          <w:wAfter w:w="27" w:type="dxa"/>
        </w:trPr>
        <w:tc>
          <w:tcPr>
            <w:tcW w:w="6787" w:type="dxa"/>
            <w:gridSpan w:val="13"/>
            <w:tcBorders>
              <w:top w:val="single" w:sz="4" w:space="0" w:color="auto"/>
              <w:left w:val="single" w:sz="4" w:space="0" w:color="auto"/>
              <w:bottom w:val="single" w:sz="4" w:space="0" w:color="auto"/>
              <w:right w:val="single" w:sz="4" w:space="0" w:color="auto"/>
            </w:tcBorders>
          </w:tcPr>
          <w:p w14:paraId="563F8148" w14:textId="77777777" w:rsidR="000E077C" w:rsidRDefault="000E077C" w:rsidP="000E077C">
            <w:pPr>
              <w:numPr>
                <w:ilvl w:val="0"/>
                <w:numId w:val="27"/>
              </w:numPr>
              <w:rPr>
                <w:sz w:val="24"/>
                <w:szCs w:val="24"/>
                <w:lang w:val="en-US"/>
              </w:rPr>
            </w:pPr>
          </w:p>
        </w:tc>
        <w:tc>
          <w:tcPr>
            <w:tcW w:w="1387" w:type="dxa"/>
            <w:tcBorders>
              <w:top w:val="single" w:sz="4" w:space="0" w:color="auto"/>
              <w:left w:val="single" w:sz="4" w:space="0" w:color="auto"/>
              <w:bottom w:val="single" w:sz="4" w:space="0" w:color="auto"/>
              <w:right w:val="single" w:sz="4" w:space="0" w:color="auto"/>
            </w:tcBorders>
          </w:tcPr>
          <w:p w14:paraId="5D4F9D04" w14:textId="77777777" w:rsidR="000E077C" w:rsidRDefault="000E077C">
            <w:pPr>
              <w:rPr>
                <w:sz w:val="24"/>
                <w:szCs w:val="24"/>
                <w:lang w:val="en-US"/>
              </w:rPr>
            </w:pPr>
          </w:p>
        </w:tc>
        <w:tc>
          <w:tcPr>
            <w:tcW w:w="972" w:type="dxa"/>
            <w:tcBorders>
              <w:top w:val="single" w:sz="4" w:space="0" w:color="auto"/>
              <w:left w:val="single" w:sz="4" w:space="0" w:color="auto"/>
              <w:bottom w:val="single" w:sz="4" w:space="0" w:color="auto"/>
              <w:right w:val="single" w:sz="4" w:space="0" w:color="auto"/>
            </w:tcBorders>
          </w:tcPr>
          <w:p w14:paraId="524797F1" w14:textId="77777777" w:rsidR="000E077C" w:rsidRDefault="000E077C">
            <w:pPr>
              <w:rPr>
                <w:sz w:val="24"/>
                <w:szCs w:val="24"/>
                <w:lang w:val="en-US"/>
              </w:rPr>
            </w:pPr>
          </w:p>
        </w:tc>
      </w:tr>
      <w:tr w:rsidR="000E077C" w14:paraId="6A318AEA" w14:textId="77777777" w:rsidTr="000E077C">
        <w:trPr>
          <w:gridAfter w:val="1"/>
          <w:wAfter w:w="27" w:type="dxa"/>
        </w:trPr>
        <w:tc>
          <w:tcPr>
            <w:tcW w:w="6787" w:type="dxa"/>
            <w:gridSpan w:val="13"/>
            <w:tcBorders>
              <w:top w:val="single" w:sz="4" w:space="0" w:color="auto"/>
              <w:left w:val="single" w:sz="4" w:space="0" w:color="auto"/>
              <w:bottom w:val="single" w:sz="4" w:space="0" w:color="auto"/>
              <w:right w:val="single" w:sz="4" w:space="0" w:color="auto"/>
            </w:tcBorders>
            <w:hideMark/>
          </w:tcPr>
          <w:p w14:paraId="5D2C246A" w14:textId="77777777" w:rsidR="000E077C" w:rsidRDefault="000E077C">
            <w:pPr>
              <w:ind w:left="360"/>
              <w:contextualSpacing/>
              <w:rPr>
                <w:sz w:val="24"/>
                <w:szCs w:val="24"/>
                <w:lang w:val="en-US"/>
              </w:rPr>
            </w:pPr>
            <w:r>
              <w:rPr>
                <w:sz w:val="24"/>
                <w:szCs w:val="24"/>
                <w:lang w:val="en-US"/>
              </w:rPr>
              <w:t>2.</w:t>
            </w:r>
          </w:p>
        </w:tc>
        <w:tc>
          <w:tcPr>
            <w:tcW w:w="1387" w:type="dxa"/>
            <w:tcBorders>
              <w:top w:val="single" w:sz="4" w:space="0" w:color="auto"/>
              <w:left w:val="single" w:sz="4" w:space="0" w:color="auto"/>
              <w:bottom w:val="single" w:sz="4" w:space="0" w:color="auto"/>
              <w:right w:val="single" w:sz="4" w:space="0" w:color="auto"/>
            </w:tcBorders>
          </w:tcPr>
          <w:p w14:paraId="017DDBE4" w14:textId="77777777" w:rsidR="000E077C" w:rsidRDefault="000E077C">
            <w:pPr>
              <w:rPr>
                <w:sz w:val="24"/>
                <w:szCs w:val="24"/>
                <w:lang w:val="en-US"/>
              </w:rPr>
            </w:pPr>
          </w:p>
        </w:tc>
        <w:tc>
          <w:tcPr>
            <w:tcW w:w="972" w:type="dxa"/>
            <w:tcBorders>
              <w:top w:val="single" w:sz="4" w:space="0" w:color="auto"/>
              <w:left w:val="single" w:sz="4" w:space="0" w:color="auto"/>
              <w:bottom w:val="single" w:sz="4" w:space="0" w:color="auto"/>
              <w:right w:val="single" w:sz="4" w:space="0" w:color="auto"/>
            </w:tcBorders>
          </w:tcPr>
          <w:p w14:paraId="54696416" w14:textId="77777777" w:rsidR="000E077C" w:rsidRDefault="000E077C">
            <w:pPr>
              <w:rPr>
                <w:sz w:val="24"/>
                <w:szCs w:val="24"/>
                <w:lang w:val="en-US"/>
              </w:rPr>
            </w:pPr>
          </w:p>
        </w:tc>
      </w:tr>
      <w:tr w:rsidR="000E077C" w14:paraId="4574C0FA" w14:textId="77777777" w:rsidTr="000E077C">
        <w:trPr>
          <w:gridBefore w:val="1"/>
          <w:wBefore w:w="77" w:type="dxa"/>
          <w:trHeight w:val="279"/>
        </w:trPr>
        <w:tc>
          <w:tcPr>
            <w:tcW w:w="2748" w:type="dxa"/>
            <w:gridSpan w:val="4"/>
            <w:tcBorders>
              <w:top w:val="nil"/>
              <w:left w:val="nil"/>
              <w:bottom w:val="single" w:sz="4" w:space="0" w:color="auto"/>
              <w:right w:val="nil"/>
            </w:tcBorders>
            <w:tcMar>
              <w:top w:w="0" w:type="dxa"/>
              <w:left w:w="28" w:type="dxa"/>
              <w:bottom w:w="0" w:type="dxa"/>
              <w:right w:w="28" w:type="dxa"/>
            </w:tcMar>
            <w:vAlign w:val="bottom"/>
          </w:tcPr>
          <w:p w14:paraId="09AB2008" w14:textId="77777777" w:rsidR="000E077C" w:rsidRDefault="000E077C">
            <w:pPr>
              <w:ind w:firstLine="709"/>
              <w:jc w:val="center"/>
              <w:rPr>
                <w:sz w:val="24"/>
                <w:szCs w:val="24"/>
                <w:lang w:val="en-US"/>
              </w:rPr>
            </w:pPr>
          </w:p>
          <w:p w14:paraId="04F89166" w14:textId="77777777" w:rsidR="000E077C" w:rsidRDefault="000E077C">
            <w:pPr>
              <w:ind w:firstLine="709"/>
              <w:jc w:val="center"/>
              <w:rPr>
                <w:sz w:val="24"/>
                <w:szCs w:val="24"/>
                <w:lang w:val="en-US"/>
              </w:rPr>
            </w:pPr>
          </w:p>
        </w:tc>
        <w:tc>
          <w:tcPr>
            <w:tcW w:w="1085" w:type="dxa"/>
            <w:gridSpan w:val="3"/>
            <w:tcBorders>
              <w:top w:val="nil"/>
              <w:left w:val="nil"/>
              <w:bottom w:val="nil"/>
              <w:right w:val="nil"/>
            </w:tcBorders>
            <w:tcMar>
              <w:top w:w="0" w:type="dxa"/>
              <w:left w:w="28" w:type="dxa"/>
              <w:bottom w:w="0" w:type="dxa"/>
              <w:right w:w="28" w:type="dxa"/>
            </w:tcMar>
            <w:vAlign w:val="bottom"/>
          </w:tcPr>
          <w:p w14:paraId="4EEEBC43" w14:textId="77777777" w:rsidR="000E077C" w:rsidRDefault="000E077C">
            <w:pPr>
              <w:ind w:firstLine="709"/>
              <w:jc w:val="center"/>
              <w:rPr>
                <w:sz w:val="24"/>
                <w:szCs w:val="24"/>
                <w:lang w:val="en-US"/>
              </w:rPr>
            </w:pPr>
          </w:p>
        </w:tc>
        <w:tc>
          <w:tcPr>
            <w:tcW w:w="1740" w:type="dxa"/>
            <w:gridSpan w:val="3"/>
            <w:tcBorders>
              <w:top w:val="nil"/>
              <w:left w:val="nil"/>
              <w:bottom w:val="single" w:sz="4" w:space="0" w:color="auto"/>
              <w:right w:val="nil"/>
            </w:tcBorders>
            <w:tcMar>
              <w:top w:w="0" w:type="dxa"/>
              <w:left w:w="28" w:type="dxa"/>
              <w:bottom w:w="0" w:type="dxa"/>
              <w:right w:w="28" w:type="dxa"/>
            </w:tcMar>
            <w:vAlign w:val="bottom"/>
          </w:tcPr>
          <w:p w14:paraId="37B937BF" w14:textId="77777777" w:rsidR="000E077C" w:rsidRDefault="000E077C">
            <w:pPr>
              <w:ind w:firstLine="709"/>
              <w:jc w:val="center"/>
              <w:rPr>
                <w:sz w:val="24"/>
                <w:szCs w:val="24"/>
                <w:lang w:val="en-US"/>
              </w:rPr>
            </w:pPr>
          </w:p>
        </w:tc>
        <w:tc>
          <w:tcPr>
            <w:tcW w:w="991" w:type="dxa"/>
            <w:tcBorders>
              <w:top w:val="nil"/>
              <w:left w:val="nil"/>
              <w:bottom w:val="nil"/>
              <w:right w:val="nil"/>
            </w:tcBorders>
            <w:tcMar>
              <w:top w:w="0" w:type="dxa"/>
              <w:left w:w="28" w:type="dxa"/>
              <w:bottom w:w="0" w:type="dxa"/>
              <w:right w:w="28" w:type="dxa"/>
            </w:tcMar>
            <w:vAlign w:val="bottom"/>
          </w:tcPr>
          <w:p w14:paraId="579C7952" w14:textId="77777777" w:rsidR="000E077C" w:rsidRDefault="000E077C">
            <w:pPr>
              <w:ind w:firstLine="709"/>
              <w:jc w:val="center"/>
              <w:rPr>
                <w:sz w:val="24"/>
                <w:szCs w:val="24"/>
                <w:lang w:val="en-US"/>
              </w:rPr>
            </w:pPr>
          </w:p>
        </w:tc>
        <w:tc>
          <w:tcPr>
            <w:tcW w:w="2532" w:type="dxa"/>
            <w:gridSpan w:val="4"/>
            <w:tcBorders>
              <w:top w:val="nil"/>
              <w:left w:val="nil"/>
              <w:bottom w:val="single" w:sz="4" w:space="0" w:color="auto"/>
              <w:right w:val="nil"/>
            </w:tcBorders>
            <w:tcMar>
              <w:top w:w="0" w:type="dxa"/>
              <w:left w:w="28" w:type="dxa"/>
              <w:bottom w:w="0" w:type="dxa"/>
              <w:right w:w="28" w:type="dxa"/>
            </w:tcMar>
            <w:vAlign w:val="bottom"/>
          </w:tcPr>
          <w:p w14:paraId="28E71DF3" w14:textId="77777777" w:rsidR="000E077C" w:rsidRDefault="000E077C">
            <w:pPr>
              <w:ind w:firstLine="709"/>
              <w:jc w:val="center"/>
              <w:rPr>
                <w:sz w:val="24"/>
                <w:szCs w:val="24"/>
                <w:lang w:val="en-US"/>
              </w:rPr>
            </w:pPr>
          </w:p>
        </w:tc>
      </w:tr>
      <w:tr w:rsidR="000E077C" w14:paraId="4CE4AAEF" w14:textId="77777777" w:rsidTr="000E077C">
        <w:trPr>
          <w:gridBefore w:val="1"/>
          <w:wBefore w:w="77" w:type="dxa"/>
          <w:trHeight w:val="279"/>
        </w:trPr>
        <w:tc>
          <w:tcPr>
            <w:tcW w:w="2748" w:type="dxa"/>
            <w:gridSpan w:val="4"/>
            <w:tcBorders>
              <w:top w:val="nil"/>
              <w:left w:val="nil"/>
              <w:bottom w:val="nil"/>
              <w:right w:val="nil"/>
            </w:tcBorders>
            <w:tcMar>
              <w:top w:w="0" w:type="dxa"/>
              <w:left w:w="28" w:type="dxa"/>
              <w:bottom w:w="0" w:type="dxa"/>
              <w:right w:w="28" w:type="dxa"/>
            </w:tcMar>
            <w:hideMark/>
          </w:tcPr>
          <w:p w14:paraId="2B1C1E86" w14:textId="77777777" w:rsidR="000E077C" w:rsidRDefault="000E077C">
            <w:pPr>
              <w:jc w:val="center"/>
              <w:rPr>
                <w:sz w:val="24"/>
                <w:szCs w:val="24"/>
                <w:lang w:val="en-US"/>
              </w:rPr>
            </w:pPr>
            <w:r>
              <w:rPr>
                <w:sz w:val="24"/>
                <w:szCs w:val="24"/>
                <w:lang w:val="en-US"/>
              </w:rPr>
              <w:t>должность</w:t>
            </w:r>
          </w:p>
        </w:tc>
        <w:tc>
          <w:tcPr>
            <w:tcW w:w="1085" w:type="dxa"/>
            <w:gridSpan w:val="3"/>
            <w:tcBorders>
              <w:top w:val="nil"/>
              <w:left w:val="nil"/>
              <w:bottom w:val="nil"/>
              <w:right w:val="nil"/>
            </w:tcBorders>
            <w:tcMar>
              <w:top w:w="0" w:type="dxa"/>
              <w:left w:w="28" w:type="dxa"/>
              <w:bottom w:w="0" w:type="dxa"/>
              <w:right w:w="28" w:type="dxa"/>
            </w:tcMar>
          </w:tcPr>
          <w:p w14:paraId="70CBBD23" w14:textId="77777777" w:rsidR="000E077C" w:rsidRDefault="000E077C">
            <w:pPr>
              <w:ind w:firstLine="709"/>
              <w:jc w:val="center"/>
              <w:rPr>
                <w:sz w:val="24"/>
                <w:szCs w:val="24"/>
                <w:lang w:val="en-US"/>
              </w:rPr>
            </w:pPr>
          </w:p>
        </w:tc>
        <w:tc>
          <w:tcPr>
            <w:tcW w:w="1740" w:type="dxa"/>
            <w:gridSpan w:val="3"/>
            <w:tcBorders>
              <w:top w:val="nil"/>
              <w:left w:val="nil"/>
              <w:bottom w:val="nil"/>
              <w:right w:val="nil"/>
            </w:tcBorders>
            <w:tcMar>
              <w:top w:w="0" w:type="dxa"/>
              <w:left w:w="28" w:type="dxa"/>
              <w:bottom w:w="0" w:type="dxa"/>
              <w:right w:w="28" w:type="dxa"/>
            </w:tcMar>
            <w:hideMark/>
          </w:tcPr>
          <w:p w14:paraId="5323EC56" w14:textId="77777777" w:rsidR="000E077C" w:rsidRDefault="000E077C">
            <w:pPr>
              <w:jc w:val="center"/>
              <w:rPr>
                <w:sz w:val="24"/>
                <w:szCs w:val="24"/>
                <w:lang w:val="en-US"/>
              </w:rPr>
            </w:pPr>
            <w:r>
              <w:rPr>
                <w:sz w:val="24"/>
                <w:szCs w:val="24"/>
                <w:lang w:val="en-US"/>
              </w:rPr>
              <w:t>подпись</w:t>
            </w:r>
          </w:p>
        </w:tc>
        <w:tc>
          <w:tcPr>
            <w:tcW w:w="991" w:type="dxa"/>
            <w:tcBorders>
              <w:top w:val="nil"/>
              <w:left w:val="nil"/>
              <w:bottom w:val="nil"/>
              <w:right w:val="nil"/>
            </w:tcBorders>
            <w:tcMar>
              <w:top w:w="0" w:type="dxa"/>
              <w:left w:w="28" w:type="dxa"/>
              <w:bottom w:w="0" w:type="dxa"/>
              <w:right w:w="28" w:type="dxa"/>
            </w:tcMar>
          </w:tcPr>
          <w:p w14:paraId="242E8C91" w14:textId="77777777" w:rsidR="000E077C" w:rsidRDefault="000E077C">
            <w:pPr>
              <w:ind w:firstLine="709"/>
              <w:jc w:val="center"/>
              <w:rPr>
                <w:sz w:val="24"/>
                <w:szCs w:val="24"/>
                <w:lang w:val="en-US"/>
              </w:rPr>
            </w:pPr>
          </w:p>
        </w:tc>
        <w:tc>
          <w:tcPr>
            <w:tcW w:w="2532" w:type="dxa"/>
            <w:gridSpan w:val="4"/>
            <w:tcBorders>
              <w:top w:val="nil"/>
              <w:left w:val="nil"/>
              <w:bottom w:val="nil"/>
              <w:right w:val="nil"/>
            </w:tcBorders>
            <w:tcMar>
              <w:top w:w="0" w:type="dxa"/>
              <w:left w:w="28" w:type="dxa"/>
              <w:bottom w:w="0" w:type="dxa"/>
              <w:right w:w="28" w:type="dxa"/>
            </w:tcMar>
            <w:hideMark/>
          </w:tcPr>
          <w:p w14:paraId="28D34AAE" w14:textId="77777777" w:rsidR="000E077C" w:rsidRDefault="000E077C">
            <w:pPr>
              <w:jc w:val="center"/>
              <w:rPr>
                <w:sz w:val="24"/>
                <w:szCs w:val="24"/>
                <w:lang w:val="en-US"/>
              </w:rPr>
            </w:pPr>
            <w:r>
              <w:rPr>
                <w:sz w:val="24"/>
                <w:szCs w:val="24"/>
                <w:lang w:val="en-US"/>
              </w:rPr>
              <w:t>Ф.И.О.</w:t>
            </w:r>
          </w:p>
        </w:tc>
      </w:tr>
      <w:tr w:rsidR="000E077C" w14:paraId="50A68BF4" w14:textId="77777777" w:rsidTr="000E077C">
        <w:trPr>
          <w:gridBefore w:val="1"/>
          <w:gridAfter w:val="6"/>
          <w:wBefore w:w="77" w:type="dxa"/>
          <w:wAfter w:w="4714" w:type="dxa"/>
          <w:cantSplit/>
        </w:trPr>
        <w:tc>
          <w:tcPr>
            <w:tcW w:w="336" w:type="dxa"/>
            <w:tcBorders>
              <w:top w:val="nil"/>
              <w:left w:val="nil"/>
              <w:bottom w:val="nil"/>
              <w:right w:val="nil"/>
            </w:tcBorders>
            <w:tcMar>
              <w:top w:w="0" w:type="dxa"/>
              <w:left w:w="28" w:type="dxa"/>
              <w:bottom w:w="0" w:type="dxa"/>
              <w:right w:w="28" w:type="dxa"/>
            </w:tcMar>
            <w:vAlign w:val="bottom"/>
            <w:hideMark/>
          </w:tcPr>
          <w:p w14:paraId="7B7E75BA" w14:textId="77777777" w:rsidR="000E077C" w:rsidRDefault="000E077C">
            <w:pPr>
              <w:ind w:firstLine="709"/>
              <w:jc w:val="right"/>
              <w:rPr>
                <w:sz w:val="24"/>
                <w:szCs w:val="24"/>
                <w:lang w:val="en-US"/>
              </w:rPr>
            </w:pPr>
            <w:r>
              <w:rPr>
                <w:sz w:val="24"/>
                <w:szCs w:val="24"/>
                <w:lang w:val="en-US"/>
              </w:rPr>
              <w:t>«</w:t>
            </w:r>
          </w:p>
        </w:tc>
        <w:tc>
          <w:tcPr>
            <w:tcW w:w="444" w:type="dxa"/>
            <w:tcBorders>
              <w:top w:val="nil"/>
              <w:left w:val="nil"/>
              <w:bottom w:val="single" w:sz="4" w:space="0" w:color="auto"/>
              <w:right w:val="nil"/>
            </w:tcBorders>
            <w:tcMar>
              <w:top w:w="0" w:type="dxa"/>
              <w:left w:w="28" w:type="dxa"/>
              <w:bottom w:w="0" w:type="dxa"/>
              <w:right w:w="28" w:type="dxa"/>
            </w:tcMar>
            <w:vAlign w:val="bottom"/>
            <w:hideMark/>
          </w:tcPr>
          <w:p w14:paraId="3D7757C8" w14:textId="77777777" w:rsidR="000E077C" w:rsidRPr="00EF0F17" w:rsidRDefault="00EF0F17">
            <w:pPr>
              <w:rPr>
                <w:sz w:val="24"/>
                <w:szCs w:val="24"/>
              </w:rPr>
            </w:pPr>
            <w:r>
              <w:rPr>
                <w:sz w:val="24"/>
                <w:szCs w:val="24"/>
              </w:rPr>
              <w:t>«</w:t>
            </w:r>
          </w:p>
        </w:tc>
        <w:tc>
          <w:tcPr>
            <w:tcW w:w="336" w:type="dxa"/>
            <w:tcBorders>
              <w:top w:val="nil"/>
              <w:left w:val="nil"/>
              <w:bottom w:val="nil"/>
              <w:right w:val="nil"/>
            </w:tcBorders>
            <w:tcMar>
              <w:top w:w="0" w:type="dxa"/>
              <w:left w:w="28" w:type="dxa"/>
              <w:bottom w:w="0" w:type="dxa"/>
              <w:right w:w="28" w:type="dxa"/>
            </w:tcMar>
            <w:vAlign w:val="bottom"/>
            <w:hideMark/>
          </w:tcPr>
          <w:p w14:paraId="266F6D33" w14:textId="77777777" w:rsidR="000E077C" w:rsidRDefault="000E077C">
            <w:pPr>
              <w:rPr>
                <w:sz w:val="24"/>
                <w:szCs w:val="24"/>
                <w:lang w:val="en-US"/>
              </w:rPr>
            </w:pPr>
            <w:r>
              <w:rPr>
                <w:sz w:val="24"/>
                <w:szCs w:val="24"/>
                <w:lang w:val="en-US"/>
              </w:rPr>
              <w:t>»</w:t>
            </w:r>
          </w:p>
        </w:tc>
        <w:tc>
          <w:tcPr>
            <w:tcW w:w="1888" w:type="dxa"/>
            <w:gridSpan w:val="2"/>
            <w:tcBorders>
              <w:top w:val="nil"/>
              <w:left w:val="nil"/>
              <w:bottom w:val="single" w:sz="4" w:space="0" w:color="auto"/>
              <w:right w:val="nil"/>
            </w:tcBorders>
            <w:tcMar>
              <w:top w:w="0" w:type="dxa"/>
              <w:left w:w="28" w:type="dxa"/>
              <w:bottom w:w="0" w:type="dxa"/>
              <w:right w:w="28" w:type="dxa"/>
            </w:tcMar>
            <w:vAlign w:val="bottom"/>
          </w:tcPr>
          <w:p w14:paraId="1BBCF354" w14:textId="77777777" w:rsidR="000E077C" w:rsidRDefault="000E077C">
            <w:pPr>
              <w:rPr>
                <w:sz w:val="24"/>
                <w:szCs w:val="24"/>
                <w:lang w:val="en-US"/>
              </w:rPr>
            </w:pPr>
          </w:p>
        </w:tc>
        <w:tc>
          <w:tcPr>
            <w:tcW w:w="476" w:type="dxa"/>
            <w:tcBorders>
              <w:top w:val="nil"/>
              <w:left w:val="nil"/>
              <w:bottom w:val="nil"/>
              <w:right w:val="nil"/>
            </w:tcBorders>
            <w:tcMar>
              <w:top w:w="0" w:type="dxa"/>
              <w:left w:w="28" w:type="dxa"/>
              <w:bottom w:w="0" w:type="dxa"/>
              <w:right w:w="28" w:type="dxa"/>
            </w:tcMar>
            <w:vAlign w:val="bottom"/>
            <w:hideMark/>
          </w:tcPr>
          <w:p w14:paraId="3ACFA107" w14:textId="77777777" w:rsidR="000E077C" w:rsidRDefault="000E077C">
            <w:pPr>
              <w:ind w:hanging="48"/>
              <w:jc w:val="center"/>
              <w:rPr>
                <w:sz w:val="24"/>
                <w:szCs w:val="24"/>
                <w:lang w:val="en-US"/>
              </w:rPr>
            </w:pPr>
            <w:r>
              <w:rPr>
                <w:sz w:val="24"/>
                <w:szCs w:val="24"/>
                <w:lang w:val="en-US"/>
              </w:rPr>
              <w:t>20</w:t>
            </w:r>
          </w:p>
        </w:tc>
        <w:tc>
          <w:tcPr>
            <w:tcW w:w="546" w:type="dxa"/>
            <w:gridSpan w:val="2"/>
            <w:tcBorders>
              <w:top w:val="nil"/>
              <w:left w:val="nil"/>
              <w:bottom w:val="single" w:sz="4" w:space="0" w:color="auto"/>
              <w:right w:val="nil"/>
            </w:tcBorders>
            <w:tcMar>
              <w:top w:w="0" w:type="dxa"/>
              <w:left w:w="28" w:type="dxa"/>
              <w:bottom w:w="0" w:type="dxa"/>
              <w:right w:w="28" w:type="dxa"/>
            </w:tcMar>
            <w:vAlign w:val="bottom"/>
          </w:tcPr>
          <w:p w14:paraId="4A615645" w14:textId="77777777" w:rsidR="000E077C" w:rsidRDefault="000E077C">
            <w:pPr>
              <w:ind w:firstLine="709"/>
              <w:rPr>
                <w:sz w:val="24"/>
                <w:szCs w:val="24"/>
                <w:lang w:val="en-US"/>
              </w:rPr>
            </w:pPr>
          </w:p>
        </w:tc>
        <w:tc>
          <w:tcPr>
            <w:tcW w:w="356" w:type="dxa"/>
            <w:tcBorders>
              <w:top w:val="nil"/>
              <w:left w:val="nil"/>
              <w:bottom w:val="nil"/>
              <w:right w:val="nil"/>
            </w:tcBorders>
            <w:tcMar>
              <w:top w:w="0" w:type="dxa"/>
              <w:left w:w="28" w:type="dxa"/>
              <w:bottom w:w="0" w:type="dxa"/>
              <w:right w:w="28" w:type="dxa"/>
            </w:tcMar>
            <w:vAlign w:val="bottom"/>
            <w:hideMark/>
          </w:tcPr>
          <w:p w14:paraId="13376EE9" w14:textId="77777777" w:rsidR="000E077C" w:rsidRDefault="000E077C">
            <w:pPr>
              <w:ind w:left="-608" w:firstLine="709"/>
              <w:rPr>
                <w:sz w:val="24"/>
                <w:szCs w:val="24"/>
                <w:lang w:val="en-US"/>
              </w:rPr>
            </w:pPr>
            <w:r>
              <w:rPr>
                <w:sz w:val="24"/>
                <w:szCs w:val="24"/>
                <w:lang w:val="en-US"/>
              </w:rPr>
              <w:t>гг.</w:t>
            </w:r>
          </w:p>
        </w:tc>
      </w:tr>
    </w:tbl>
    <w:p w14:paraId="2053E908" w14:textId="77777777" w:rsidR="000E077C" w:rsidRDefault="000E077C" w:rsidP="000E077C">
      <w:pPr>
        <w:ind w:left="3539" w:firstLine="709"/>
        <w:jc w:val="both"/>
        <w:rPr>
          <w:sz w:val="24"/>
          <w:szCs w:val="24"/>
          <w:lang w:val="en-US"/>
        </w:rPr>
      </w:pPr>
      <w:r>
        <w:rPr>
          <w:sz w:val="24"/>
          <w:szCs w:val="24"/>
          <w:lang w:val="en-US"/>
        </w:rPr>
        <w:t>М.П.</w:t>
      </w:r>
    </w:p>
    <w:p w14:paraId="4E1FA621" w14:textId="77777777" w:rsidR="000E077C" w:rsidRDefault="000E077C" w:rsidP="000E077C">
      <w:pPr>
        <w:widowControl w:val="0"/>
        <w:tabs>
          <w:tab w:val="left" w:pos="0"/>
          <w:tab w:val="left" w:pos="1137"/>
        </w:tabs>
        <w:ind w:right="-1" w:firstLine="709"/>
        <w:jc w:val="both"/>
        <w:rPr>
          <w:rFonts w:eastAsia="Calibri"/>
          <w:spacing w:val="4"/>
          <w:sz w:val="24"/>
          <w:szCs w:val="24"/>
        </w:rPr>
      </w:pPr>
      <w:r>
        <w:rPr>
          <w:rFonts w:eastAsia="Calibri"/>
          <w:sz w:val="24"/>
          <w:szCs w:val="24"/>
        </w:rPr>
        <w:t>Разрешение на установку некапитальных нестационарных сооружений</w:t>
      </w:r>
      <w:r>
        <w:rPr>
          <w:rFonts w:eastAsia="Calibri"/>
          <w:spacing w:val="4"/>
          <w:sz w:val="24"/>
          <w:szCs w:val="24"/>
        </w:rPr>
        <w:t>,</w:t>
      </w:r>
      <w:r>
        <w:rPr>
          <w:rFonts w:eastAsia="Calibri"/>
          <w:sz w:val="24"/>
          <w:szCs w:val="24"/>
        </w:rPr>
        <w:t xml:space="preserve"> произведений монументально-декоративного искусства либо</w:t>
      </w:r>
      <w:r>
        <w:rPr>
          <w:rFonts w:eastAsia="Calibri"/>
          <w:i/>
          <w:sz w:val="24"/>
          <w:szCs w:val="24"/>
        </w:rPr>
        <w:t xml:space="preserve"> </w:t>
      </w:r>
      <w:r>
        <w:rPr>
          <w:rFonts w:eastAsia="Calibri"/>
          <w:spacing w:val="4"/>
          <w:sz w:val="24"/>
          <w:szCs w:val="24"/>
        </w:rPr>
        <w:t>разрешения с отметкой</w:t>
      </w:r>
      <w:r>
        <w:rPr>
          <w:rFonts w:eastAsia="Calibri"/>
          <w:spacing w:val="4"/>
          <w:sz w:val="24"/>
          <w:szCs w:val="24"/>
        </w:rPr>
        <w:br/>
        <w:t>о продлении срока действия разрешения прошу выдать (направить) (нужное отметить)</w:t>
      </w:r>
      <w:r>
        <w:rPr>
          <w:rFonts w:eastAsia="Calibri"/>
          <w:spacing w:val="4"/>
          <w:sz w:val="24"/>
          <w:szCs w:val="24"/>
          <w:lang w:val="x-none"/>
        </w:rPr>
        <w:t>:</w:t>
      </w:r>
    </w:p>
    <w:p w14:paraId="2F35321B" w14:textId="77777777" w:rsidR="000E077C" w:rsidRDefault="000E077C" w:rsidP="000E077C">
      <w:pPr>
        <w:widowControl w:val="0"/>
        <w:tabs>
          <w:tab w:val="left" w:pos="0"/>
          <w:tab w:val="left" w:pos="1137"/>
        </w:tabs>
        <w:ind w:right="-1" w:firstLine="709"/>
        <w:jc w:val="both"/>
        <w:rPr>
          <w:rFonts w:eastAsia="Calibri"/>
          <w:spacing w:val="4"/>
        </w:rPr>
      </w:pPr>
    </w:p>
    <w:p w14:paraId="26D001CA" w14:textId="77777777" w:rsidR="000E077C" w:rsidRDefault="000E077C" w:rsidP="000E077C">
      <w:pPr>
        <w:ind w:firstLine="709"/>
        <w:jc w:val="both"/>
        <w:rPr>
          <w:sz w:val="24"/>
          <w:szCs w:val="24"/>
        </w:rPr>
      </w:pPr>
      <w:r>
        <w:rPr>
          <w:noProof/>
        </w:rPr>
        <mc:AlternateContent>
          <mc:Choice Requires="wps">
            <w:drawing>
              <wp:anchor distT="0" distB="0" distL="114300" distR="114300" simplePos="0" relativeHeight="251659776" behindDoc="0" locked="0" layoutInCell="1" allowOverlap="1" wp14:anchorId="35E4C104" wp14:editId="23CD8727">
                <wp:simplePos x="0" y="0"/>
                <wp:positionH relativeFrom="column">
                  <wp:posOffset>635</wp:posOffset>
                </wp:positionH>
                <wp:positionV relativeFrom="paragraph">
                  <wp:posOffset>52070</wp:posOffset>
                </wp:positionV>
                <wp:extent cx="287655" cy="165100"/>
                <wp:effectExtent l="0" t="0" r="17145" b="2540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7655" cy="165100"/>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1D3AA4" id="Прямоугольник 11" o:spid="_x0000_s1026" style="position:absolute;margin-left:.05pt;margin-top:4.1pt;width:22.65pt;height:1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" filled="f" strokecolor="windowText" strokeweight="1pt">
                <v:path arrowok="t"/>
              </v:rect>
            </w:pict>
          </mc:Fallback>
        </mc:AlternateContent>
      </w:r>
      <w:r>
        <w:rPr>
          <w:sz w:val="24"/>
          <w:szCs w:val="24"/>
        </w:rPr>
        <w:t>при личном приеме _________________________________________________________</w:t>
      </w:r>
    </w:p>
    <w:p w14:paraId="14E15CE8" w14:textId="77777777" w:rsidR="000E077C" w:rsidRDefault="000E077C" w:rsidP="000E077C">
      <w:pPr>
        <w:ind w:firstLine="2268"/>
        <w:jc w:val="center"/>
        <w:rPr>
          <w:sz w:val="20"/>
          <w:szCs w:val="24"/>
        </w:rPr>
      </w:pPr>
      <w:r>
        <w:rPr>
          <w:sz w:val="20"/>
          <w:szCs w:val="24"/>
        </w:rPr>
        <w:t>(указать наименование уполномоченного органа местного самоуправления или МФЦ)</w:t>
      </w:r>
    </w:p>
    <w:p w14:paraId="24B5DE70" w14:textId="77777777" w:rsidR="000E077C" w:rsidRDefault="000E077C" w:rsidP="000E077C">
      <w:pPr>
        <w:ind w:firstLine="709"/>
        <w:jc w:val="both"/>
        <w:rPr>
          <w:sz w:val="24"/>
          <w:szCs w:val="24"/>
        </w:rPr>
      </w:pPr>
      <w:r>
        <w:rPr>
          <w:noProof/>
        </w:rPr>
        <mc:AlternateContent>
          <mc:Choice Requires="wps">
            <w:drawing>
              <wp:anchor distT="0" distB="0" distL="114300" distR="114300" simplePos="0" relativeHeight="251660800" behindDoc="0" locked="0" layoutInCell="1" allowOverlap="1" wp14:anchorId="1EC6AEB3" wp14:editId="4728C019">
                <wp:simplePos x="0" y="0"/>
                <wp:positionH relativeFrom="column">
                  <wp:posOffset>6350</wp:posOffset>
                </wp:positionH>
                <wp:positionV relativeFrom="paragraph">
                  <wp:posOffset>126365</wp:posOffset>
                </wp:positionV>
                <wp:extent cx="288290" cy="165735"/>
                <wp:effectExtent l="0" t="0" r="16510" b="2476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165735"/>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EA99DC" id="Прямоугольник 6" o:spid="_x0000_s1026" style="position:absolute;margin-left:.5pt;margin-top:9.95pt;width:22.7pt;height:13.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" filled="f" strokecolor="windowText" strokeweight="1pt">
                <v:path arrowok="t"/>
              </v:rect>
            </w:pict>
          </mc:Fallback>
        </mc:AlternateContent>
      </w:r>
    </w:p>
    <w:p w14:paraId="70234454" w14:textId="77777777" w:rsidR="000E077C" w:rsidRDefault="000E077C" w:rsidP="000E077C">
      <w:pPr>
        <w:ind w:firstLine="709"/>
        <w:rPr>
          <w:sz w:val="24"/>
          <w:szCs w:val="24"/>
        </w:rPr>
      </w:pPr>
      <w:r>
        <w:rPr>
          <w:sz w:val="24"/>
          <w:szCs w:val="24"/>
        </w:rPr>
        <w:t>по почте __________________________________________________________________</w:t>
      </w:r>
    </w:p>
    <w:p w14:paraId="14013BF6" w14:textId="77777777" w:rsidR="000E077C" w:rsidRDefault="000E077C" w:rsidP="000E077C">
      <w:pPr>
        <w:ind w:firstLine="2268"/>
        <w:jc w:val="center"/>
        <w:rPr>
          <w:sz w:val="20"/>
          <w:szCs w:val="24"/>
        </w:rPr>
      </w:pPr>
      <w:r>
        <w:rPr>
          <w:sz w:val="20"/>
          <w:szCs w:val="24"/>
        </w:rPr>
        <w:t>(указать почтовый адрес, по которому должен быть направлен ответ)</w:t>
      </w:r>
    </w:p>
    <w:p w14:paraId="0E660025" w14:textId="77777777" w:rsidR="000E077C" w:rsidRDefault="000E077C" w:rsidP="000E077C">
      <w:pPr>
        <w:jc w:val="center"/>
        <w:rPr>
          <w:i/>
          <w:sz w:val="24"/>
          <w:szCs w:val="24"/>
        </w:rPr>
      </w:pPr>
    </w:p>
    <w:p w14:paraId="7A20529F" w14:textId="77777777" w:rsidR="000E077C" w:rsidRDefault="000E077C" w:rsidP="000E077C">
      <w:pPr>
        <w:jc w:val="center"/>
        <w:rPr>
          <w:i/>
          <w:sz w:val="24"/>
          <w:szCs w:val="24"/>
        </w:rPr>
      </w:pPr>
    </w:p>
    <w:p w14:paraId="450E8D08" w14:textId="77777777" w:rsidR="000E077C" w:rsidRDefault="000E077C" w:rsidP="000E077C">
      <w:pPr>
        <w:widowControl w:val="0"/>
        <w:tabs>
          <w:tab w:val="left" w:pos="0"/>
          <w:tab w:val="left" w:pos="1137"/>
        </w:tabs>
        <w:ind w:right="141" w:firstLine="709"/>
        <w:jc w:val="both"/>
        <w:rPr>
          <w:rFonts w:eastAsia="Calibri"/>
          <w:spacing w:val="4"/>
          <w:sz w:val="24"/>
          <w:szCs w:val="24"/>
        </w:rPr>
      </w:pPr>
      <w:r>
        <w:rPr>
          <w:rFonts w:eastAsia="Calibri"/>
          <w:spacing w:val="4"/>
          <w:sz w:val="24"/>
          <w:szCs w:val="24"/>
        </w:rPr>
        <w:t>Мотивированный отказ в выдаче разрешения на установку некапитального нестационарного сооружения, произведения монументально-декоративного искусства прошу выдать (направить) (нужное отметить)</w:t>
      </w:r>
      <w:r>
        <w:rPr>
          <w:rFonts w:eastAsia="Calibri"/>
          <w:spacing w:val="4"/>
          <w:sz w:val="24"/>
          <w:szCs w:val="24"/>
          <w:lang w:val="x-none"/>
        </w:rPr>
        <w:t>:</w:t>
      </w:r>
    </w:p>
    <w:p w14:paraId="5A453BB4" w14:textId="77777777" w:rsidR="000E077C" w:rsidRDefault="000E077C" w:rsidP="000E077C">
      <w:pPr>
        <w:widowControl w:val="0"/>
        <w:tabs>
          <w:tab w:val="left" w:pos="0"/>
          <w:tab w:val="left" w:pos="1137"/>
        </w:tabs>
        <w:ind w:right="141" w:firstLine="709"/>
        <w:jc w:val="both"/>
        <w:rPr>
          <w:rFonts w:eastAsia="Calibri"/>
          <w:spacing w:val="4"/>
        </w:rPr>
      </w:pPr>
    </w:p>
    <w:p w14:paraId="2D105364" w14:textId="77777777" w:rsidR="000E077C" w:rsidRDefault="000E077C" w:rsidP="000E077C">
      <w:pPr>
        <w:ind w:firstLine="709"/>
        <w:jc w:val="both"/>
        <w:rPr>
          <w:sz w:val="24"/>
          <w:szCs w:val="24"/>
        </w:rPr>
      </w:pPr>
      <w:r>
        <w:rPr>
          <w:noProof/>
        </w:rPr>
        <mc:AlternateContent>
          <mc:Choice Requires="wps">
            <w:drawing>
              <wp:anchor distT="0" distB="0" distL="114300" distR="114300" simplePos="0" relativeHeight="251661824" behindDoc="0" locked="0" layoutInCell="1" allowOverlap="1" wp14:anchorId="015E6C55" wp14:editId="1E6EA5EA">
                <wp:simplePos x="0" y="0"/>
                <wp:positionH relativeFrom="column">
                  <wp:posOffset>635</wp:posOffset>
                </wp:positionH>
                <wp:positionV relativeFrom="paragraph">
                  <wp:posOffset>52070</wp:posOffset>
                </wp:positionV>
                <wp:extent cx="287655" cy="165100"/>
                <wp:effectExtent l="0" t="0" r="17145" b="2540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7655" cy="165100"/>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D095CC" id="Прямоугольник 5" o:spid="_x0000_s1026" style="position:absolute;margin-left:.05pt;margin-top:4.1pt;width:22.65pt;height:1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" filled="f" strokecolor="windowText" strokeweight="1pt">
                <v:path arrowok="t"/>
              </v:rect>
            </w:pict>
          </mc:Fallback>
        </mc:AlternateContent>
      </w:r>
      <w:r>
        <w:rPr>
          <w:sz w:val="24"/>
          <w:szCs w:val="24"/>
        </w:rPr>
        <w:t>при личном приеме _________________________________________________________</w:t>
      </w:r>
    </w:p>
    <w:p w14:paraId="665BE57D" w14:textId="77777777" w:rsidR="000E077C" w:rsidRDefault="000E077C" w:rsidP="000E077C">
      <w:pPr>
        <w:ind w:firstLine="2268"/>
        <w:jc w:val="center"/>
        <w:rPr>
          <w:sz w:val="20"/>
          <w:szCs w:val="24"/>
        </w:rPr>
      </w:pPr>
      <w:r>
        <w:rPr>
          <w:sz w:val="20"/>
          <w:szCs w:val="24"/>
        </w:rPr>
        <w:t>(указать наименование уполномоченного органа местного самоуправления или МФЦ)</w:t>
      </w:r>
    </w:p>
    <w:p w14:paraId="6E7FD528" w14:textId="77777777" w:rsidR="000E077C" w:rsidRDefault="000E077C" w:rsidP="000E077C">
      <w:pPr>
        <w:ind w:firstLine="709"/>
        <w:jc w:val="both"/>
        <w:rPr>
          <w:sz w:val="24"/>
          <w:szCs w:val="24"/>
        </w:rPr>
      </w:pPr>
      <w:r>
        <w:rPr>
          <w:noProof/>
        </w:rPr>
        <mc:AlternateContent>
          <mc:Choice Requires="wps">
            <w:drawing>
              <wp:anchor distT="0" distB="0" distL="114300" distR="114300" simplePos="0" relativeHeight="251662848" behindDoc="0" locked="0" layoutInCell="1" allowOverlap="1" wp14:anchorId="15DFBBDB" wp14:editId="4336883A">
                <wp:simplePos x="0" y="0"/>
                <wp:positionH relativeFrom="column">
                  <wp:posOffset>6350</wp:posOffset>
                </wp:positionH>
                <wp:positionV relativeFrom="paragraph">
                  <wp:posOffset>126365</wp:posOffset>
                </wp:positionV>
                <wp:extent cx="288290" cy="165735"/>
                <wp:effectExtent l="0" t="0" r="16510" b="2476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165735"/>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962353" id="Прямоугольник 4" o:spid="_x0000_s1026" style="position:absolute;margin-left:.5pt;margin-top:9.95pt;width:22.7pt;height:13.0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" filled="f" strokecolor="windowText" strokeweight="1pt">
                <v:path arrowok="t"/>
              </v:rect>
            </w:pict>
          </mc:Fallback>
        </mc:AlternateContent>
      </w:r>
    </w:p>
    <w:p w14:paraId="39215D30" w14:textId="77777777" w:rsidR="000E077C" w:rsidRDefault="000E077C" w:rsidP="000E077C">
      <w:pPr>
        <w:ind w:firstLine="709"/>
        <w:rPr>
          <w:sz w:val="24"/>
          <w:szCs w:val="24"/>
        </w:rPr>
      </w:pPr>
      <w:r>
        <w:rPr>
          <w:sz w:val="24"/>
          <w:szCs w:val="24"/>
        </w:rPr>
        <w:t>по почте __________________________________________________________________</w:t>
      </w:r>
    </w:p>
    <w:p w14:paraId="5000C571" w14:textId="77777777" w:rsidR="000E077C" w:rsidRDefault="000E077C" w:rsidP="000E077C">
      <w:pPr>
        <w:ind w:firstLine="2268"/>
        <w:jc w:val="center"/>
        <w:rPr>
          <w:sz w:val="20"/>
          <w:szCs w:val="24"/>
        </w:rPr>
      </w:pPr>
      <w:r>
        <w:rPr>
          <w:sz w:val="20"/>
          <w:szCs w:val="24"/>
        </w:rPr>
        <w:t>(указать почтовый адрес, по которому должен быть направлен ответ)</w:t>
      </w:r>
    </w:p>
    <w:p w14:paraId="48A35312" w14:textId="77777777" w:rsidR="000E077C" w:rsidRDefault="000E077C" w:rsidP="000E077C">
      <w:pPr>
        <w:jc w:val="both"/>
        <w:rPr>
          <w:sz w:val="24"/>
          <w:szCs w:val="24"/>
          <w:lang w:val="en-US"/>
        </w:rPr>
      </w:pPr>
      <w:r>
        <w:rPr>
          <w:noProof/>
          <w:sz w:val="24"/>
          <w:szCs w:val="24"/>
        </w:rPr>
        <w:drawing>
          <wp:inline distT="0" distB="0" distL="0" distR="0" wp14:anchorId="1E14FC17" wp14:editId="2617C670">
            <wp:extent cx="323850" cy="2000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3850" cy="200025"/>
                    </a:xfrm>
                    <a:prstGeom prst="rect">
                      <a:avLst/>
                    </a:prstGeom>
                    <a:noFill/>
                    <a:ln>
                      <a:noFill/>
                    </a:ln>
                  </pic:spPr>
                </pic:pic>
              </a:graphicData>
            </a:graphic>
          </wp:inline>
        </w:drawing>
      </w:r>
    </w:p>
    <w:p w14:paraId="3CB6BD45" w14:textId="77777777" w:rsidR="000E077C" w:rsidRDefault="000E077C" w:rsidP="000E077C">
      <w:pPr>
        <w:ind w:firstLine="709"/>
        <w:rPr>
          <w:sz w:val="24"/>
          <w:szCs w:val="24"/>
        </w:rPr>
      </w:pPr>
      <w:r>
        <w:rPr>
          <w:sz w:val="24"/>
          <w:szCs w:val="24"/>
        </w:rPr>
        <w:t>по электронной почте _______________________________________________________</w:t>
      </w:r>
    </w:p>
    <w:p w14:paraId="4987D0D7" w14:textId="77777777" w:rsidR="000E077C" w:rsidRDefault="000E077C" w:rsidP="000E077C">
      <w:pPr>
        <w:ind w:firstLine="2268"/>
        <w:jc w:val="center"/>
        <w:rPr>
          <w:sz w:val="20"/>
          <w:szCs w:val="24"/>
        </w:rPr>
      </w:pPr>
      <w:r>
        <w:rPr>
          <w:sz w:val="20"/>
          <w:szCs w:val="24"/>
        </w:rPr>
        <w:t>(указать адрес электронной почты, по которому должен быть направлен ответ)</w:t>
      </w:r>
    </w:p>
    <w:p w14:paraId="7A639A99" w14:textId="77777777" w:rsidR="000E077C" w:rsidRDefault="000E077C" w:rsidP="000E077C">
      <w:pPr>
        <w:jc w:val="both"/>
        <w:rPr>
          <w:i/>
          <w:sz w:val="24"/>
          <w:szCs w:val="24"/>
        </w:rPr>
      </w:pPr>
    </w:p>
    <w:p w14:paraId="5A2EDF42" w14:textId="77777777" w:rsidR="000E077C" w:rsidRDefault="000E077C" w:rsidP="000E077C">
      <w:pPr>
        <w:widowControl w:val="0"/>
        <w:autoSpaceDE w:val="0"/>
        <w:autoSpaceDN w:val="0"/>
        <w:adjustRightInd w:val="0"/>
        <w:ind w:left="4253"/>
        <w:jc w:val="both"/>
      </w:pPr>
      <w:r>
        <w:br w:type="page"/>
        <w:t>Приложение 2 к административному регламенту предоставления муниципальной услуги «Выдача разрешения на установку некапитальных нестационарных сооружений, произведений монументально-декоративного искусства»</w:t>
      </w:r>
    </w:p>
    <w:p w14:paraId="5337D499" w14:textId="77777777" w:rsidR="000E077C" w:rsidRDefault="000E077C" w:rsidP="000E077C">
      <w:pPr>
        <w:ind w:left="2835"/>
        <w:jc w:val="right"/>
      </w:pPr>
    </w:p>
    <w:p w14:paraId="1FE3C175" w14:textId="77777777" w:rsidR="000E077C" w:rsidRDefault="000E077C" w:rsidP="000E077C">
      <w:pPr>
        <w:ind w:left="2835"/>
        <w:jc w:val="right"/>
        <w:rPr>
          <w:b/>
        </w:rPr>
      </w:pPr>
    </w:p>
    <w:p w14:paraId="7F81711A" w14:textId="77777777" w:rsidR="000E077C" w:rsidRDefault="000E077C" w:rsidP="00EF0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РАЗРЕШЕНИЕ</w:t>
      </w:r>
    </w:p>
    <w:p w14:paraId="23DCFD37" w14:textId="77777777" w:rsidR="000E077C" w:rsidRDefault="000E077C" w:rsidP="00EF0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НА УСТАНОВКУ НЕКАПИТАЛЬНЫХ НЕСТАЦИОНАРНЫХ СООРУЖЕНИЙ, ПРОИЗВЕДЕНИЙ </w:t>
      </w:r>
    </w:p>
    <w:p w14:paraId="6FEAE9BD" w14:textId="77777777" w:rsidR="000E077C" w:rsidRDefault="000E077C" w:rsidP="00EF0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МОНУМЕНТАЛЬНО-ДЕКОРАТИВНОГО ИСКУССТВА</w:t>
      </w:r>
    </w:p>
    <w:p w14:paraId="2215F1CC" w14:textId="77777777" w:rsidR="000E077C" w:rsidRDefault="000E077C" w:rsidP="000E0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от _________________ № ________________</w:t>
      </w:r>
    </w:p>
    <w:p w14:paraId="3EE9D595" w14:textId="77777777" w:rsidR="000E077C" w:rsidRDefault="000E077C" w:rsidP="000E0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BB390FE" w14:textId="77777777" w:rsidR="000E077C" w:rsidRDefault="000E077C" w:rsidP="000E0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Настоящее разрешение на установку некапитальных нестационарных сооружений, произведений монументально-декоративного искусства </w:t>
      </w:r>
      <w:r>
        <w:rPr>
          <w:i/>
        </w:rPr>
        <w:t>(ненужное зачеркнуть)</w:t>
      </w:r>
      <w:r>
        <w:t xml:space="preserve"> выдано ___________________________________________________</w:t>
      </w:r>
    </w:p>
    <w:p w14:paraId="22CE2E47" w14:textId="77777777" w:rsidR="000E077C" w:rsidRDefault="000E077C" w:rsidP="000E0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4"/>
        </w:rPr>
      </w:pPr>
      <w:r>
        <w:rPr>
          <w:sz w:val="20"/>
          <w:szCs w:val="24"/>
        </w:rPr>
        <w:t>(наименование организации, должность, ОГРН, юридический адрес)</w:t>
      </w:r>
    </w:p>
    <w:p w14:paraId="5AD210A4" w14:textId="77777777" w:rsidR="000E077C" w:rsidRDefault="000E077C" w:rsidP="000E0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________________________________________________________________</w:t>
      </w:r>
    </w:p>
    <w:p w14:paraId="47D53BEB" w14:textId="77777777" w:rsidR="000E077C" w:rsidRDefault="000E077C" w:rsidP="000E0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4"/>
        </w:rPr>
      </w:pPr>
      <w:r>
        <w:rPr>
          <w:sz w:val="20"/>
          <w:szCs w:val="24"/>
        </w:rPr>
        <w:t>организации, Ф.И.О. заявителя)</w:t>
      </w:r>
    </w:p>
    <w:p w14:paraId="5A688621" w14:textId="77777777" w:rsidR="000E077C" w:rsidRDefault="000E077C" w:rsidP="000E0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разрешается размещение некапитального нестационарного сооружения, произведения монументально-декоративного искусства </w:t>
      </w:r>
      <w:r>
        <w:rPr>
          <w:i/>
          <w:sz w:val="24"/>
          <w:szCs w:val="24"/>
        </w:rPr>
        <w:t>(ненужное зачеркнуть)</w:t>
      </w:r>
      <w:r>
        <w:t xml:space="preserve"> ________________________________________________________________</w:t>
      </w:r>
    </w:p>
    <w:p w14:paraId="76EE7F12" w14:textId="77777777" w:rsidR="000E077C" w:rsidRDefault="000E077C" w:rsidP="000E0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4"/>
        </w:rPr>
      </w:pPr>
      <w:r>
        <w:rPr>
          <w:sz w:val="20"/>
          <w:szCs w:val="24"/>
        </w:rPr>
        <w:t>(наименование, краткие проектные характеристики объекта)</w:t>
      </w:r>
    </w:p>
    <w:p w14:paraId="368DC2A3" w14:textId="77777777" w:rsidR="000E077C" w:rsidRDefault="000E077C" w:rsidP="000E0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r>
        <w:t>на земельном участке с кадастровым номером (</w:t>
      </w:r>
      <w:r>
        <w:rPr>
          <w:i/>
          <w:sz w:val="24"/>
          <w:szCs w:val="24"/>
        </w:rPr>
        <w:t>при наличии)________________</w:t>
      </w:r>
      <w:r>
        <w:rPr>
          <w:sz w:val="24"/>
          <w:szCs w:val="24"/>
        </w:rPr>
        <w:t>,</w:t>
      </w:r>
    </w:p>
    <w:p w14:paraId="7770ACAC" w14:textId="77777777" w:rsidR="000E077C" w:rsidRDefault="000E077C" w:rsidP="000E0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расположенном по адресу (местоположение):_______________</w:t>
      </w:r>
    </w:p>
    <w:p w14:paraId="389D2AEF" w14:textId="77777777" w:rsidR="000E077C" w:rsidRDefault="000E077C" w:rsidP="000E0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084F4C2" w14:textId="77777777" w:rsidR="000E077C" w:rsidRDefault="000E077C" w:rsidP="000E0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Срок действия настоящего разрешения до «____» _______20____ года.</w:t>
      </w:r>
    </w:p>
    <w:p w14:paraId="07AE7977" w14:textId="77777777" w:rsidR="000E077C" w:rsidRDefault="000E077C" w:rsidP="000E0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B768C8B" w14:textId="77777777" w:rsidR="000E077C" w:rsidRDefault="000E077C" w:rsidP="000E0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r>
        <w:rPr>
          <w:lang w:val="en-US"/>
        </w:rPr>
        <w:t>Дата выдачи:</w:t>
      </w:r>
    </w:p>
    <w:tbl>
      <w:tblPr>
        <w:tblW w:w="0" w:type="auto"/>
        <w:tblInd w:w="28" w:type="dxa"/>
        <w:tblLayout w:type="fixed"/>
        <w:tblCellMar>
          <w:left w:w="28" w:type="dxa"/>
          <w:right w:w="28" w:type="dxa"/>
        </w:tblCellMar>
        <w:tblLook w:val="04A0" w:firstRow="1" w:lastRow="0" w:firstColumn="1" w:lastColumn="0" w:noHBand="0" w:noVBand="1"/>
      </w:tblPr>
      <w:tblGrid>
        <w:gridCol w:w="196"/>
        <w:gridCol w:w="336"/>
        <w:gridCol w:w="279"/>
        <w:gridCol w:w="1485"/>
        <w:gridCol w:w="374"/>
        <w:gridCol w:w="340"/>
        <w:gridCol w:w="284"/>
      </w:tblGrid>
      <w:tr w:rsidR="000E077C" w14:paraId="58C316EB" w14:textId="77777777" w:rsidTr="000E077C">
        <w:tc>
          <w:tcPr>
            <w:tcW w:w="196" w:type="dxa"/>
            <w:vAlign w:val="bottom"/>
            <w:hideMark/>
          </w:tcPr>
          <w:p w14:paraId="1DFA8C53" w14:textId="77777777" w:rsidR="000E077C" w:rsidRDefault="000E077C">
            <w:pPr>
              <w:rPr>
                <w:lang w:val="en-US"/>
              </w:rPr>
            </w:pPr>
            <w:r>
              <w:rPr>
                <w:lang w:val="en-US"/>
              </w:rPr>
              <w:t>«</w:t>
            </w:r>
          </w:p>
        </w:tc>
        <w:tc>
          <w:tcPr>
            <w:tcW w:w="336" w:type="dxa"/>
            <w:tcBorders>
              <w:top w:val="nil"/>
              <w:left w:val="nil"/>
              <w:bottom w:val="single" w:sz="4" w:space="0" w:color="auto"/>
              <w:right w:val="nil"/>
            </w:tcBorders>
            <w:vAlign w:val="bottom"/>
            <w:hideMark/>
          </w:tcPr>
          <w:p w14:paraId="2FE60373" w14:textId="77777777" w:rsidR="000E077C" w:rsidRDefault="000E077C">
            <w:pPr>
              <w:jc w:val="center"/>
              <w:rPr>
                <w:lang w:val="en-US"/>
              </w:rPr>
            </w:pPr>
            <w:r>
              <w:rPr>
                <w:lang w:val="en-US"/>
              </w:rPr>
              <w:t xml:space="preserve">  »</w:t>
            </w:r>
          </w:p>
        </w:tc>
        <w:tc>
          <w:tcPr>
            <w:tcW w:w="279" w:type="dxa"/>
            <w:vAlign w:val="bottom"/>
          </w:tcPr>
          <w:p w14:paraId="261F2E91" w14:textId="77777777" w:rsidR="000E077C" w:rsidRDefault="000E077C">
            <w:pPr>
              <w:rPr>
                <w:lang w:val="en-US"/>
              </w:rPr>
            </w:pPr>
          </w:p>
        </w:tc>
        <w:tc>
          <w:tcPr>
            <w:tcW w:w="1485" w:type="dxa"/>
            <w:tcBorders>
              <w:top w:val="nil"/>
              <w:left w:val="nil"/>
              <w:bottom w:val="single" w:sz="4" w:space="0" w:color="auto"/>
              <w:right w:val="nil"/>
            </w:tcBorders>
            <w:vAlign w:val="bottom"/>
            <w:hideMark/>
          </w:tcPr>
          <w:p w14:paraId="154A37B6" w14:textId="77777777" w:rsidR="000E077C" w:rsidRDefault="000E077C">
            <w:pPr>
              <w:jc w:val="center"/>
              <w:rPr>
                <w:lang w:val="en-US"/>
              </w:rPr>
            </w:pPr>
            <w:r>
              <w:rPr>
                <w:lang w:val="en-US"/>
              </w:rPr>
              <w:t xml:space="preserve"> </w:t>
            </w:r>
          </w:p>
        </w:tc>
        <w:tc>
          <w:tcPr>
            <w:tcW w:w="374" w:type="dxa"/>
            <w:vAlign w:val="bottom"/>
            <w:hideMark/>
          </w:tcPr>
          <w:p w14:paraId="5B47FC16" w14:textId="77777777" w:rsidR="000E077C" w:rsidRDefault="000E077C">
            <w:pPr>
              <w:jc w:val="right"/>
              <w:rPr>
                <w:lang w:val="en-US"/>
              </w:rPr>
            </w:pPr>
            <w:r>
              <w:rPr>
                <w:lang w:val="en-US"/>
              </w:rPr>
              <w:t>20</w:t>
            </w:r>
          </w:p>
        </w:tc>
        <w:tc>
          <w:tcPr>
            <w:tcW w:w="340" w:type="dxa"/>
            <w:tcBorders>
              <w:top w:val="nil"/>
              <w:left w:val="nil"/>
              <w:bottom w:val="single" w:sz="4" w:space="0" w:color="auto"/>
              <w:right w:val="nil"/>
            </w:tcBorders>
            <w:vAlign w:val="bottom"/>
            <w:hideMark/>
          </w:tcPr>
          <w:p w14:paraId="739EAFF5" w14:textId="77777777" w:rsidR="000E077C" w:rsidRDefault="000E077C">
            <w:pPr>
              <w:rPr>
                <w:lang w:val="en-US"/>
              </w:rPr>
            </w:pPr>
            <w:r>
              <w:rPr>
                <w:lang w:val="en-US"/>
              </w:rPr>
              <w:t xml:space="preserve"> </w:t>
            </w:r>
          </w:p>
        </w:tc>
        <w:tc>
          <w:tcPr>
            <w:tcW w:w="284" w:type="dxa"/>
            <w:vAlign w:val="bottom"/>
            <w:hideMark/>
          </w:tcPr>
          <w:p w14:paraId="29D12D49" w14:textId="77777777" w:rsidR="000E077C" w:rsidRDefault="000E077C">
            <w:pPr>
              <w:ind w:left="57"/>
              <w:rPr>
                <w:lang w:val="en-US"/>
              </w:rPr>
            </w:pPr>
            <w:r>
              <w:rPr>
                <w:lang w:val="en-US"/>
              </w:rPr>
              <w:t>.</w:t>
            </w:r>
          </w:p>
        </w:tc>
      </w:tr>
    </w:tbl>
    <w:p w14:paraId="4F532790" w14:textId="77777777" w:rsidR="000E077C" w:rsidRDefault="000E077C" w:rsidP="000E077C">
      <w:pPr>
        <w:rPr>
          <w:lang w:val="en-US"/>
        </w:rPr>
      </w:pPr>
      <w:r>
        <w:rPr>
          <w:lang w:val="en-US"/>
        </w:rPr>
        <w:t>М.П.</w:t>
      </w:r>
    </w:p>
    <w:p w14:paraId="44219242" w14:textId="77777777" w:rsidR="000E077C" w:rsidRDefault="000E077C" w:rsidP="000E077C">
      <w:pPr>
        <w:rPr>
          <w:lang w:val="en-US"/>
        </w:rPr>
      </w:pPr>
    </w:p>
    <w:p w14:paraId="56F4CABD" w14:textId="77777777" w:rsidR="000E077C" w:rsidRDefault="000E077C" w:rsidP="000E077C">
      <w:pPr>
        <w:rPr>
          <w:sz w:val="20"/>
          <w:szCs w:val="20"/>
        </w:rPr>
      </w:pPr>
      <w:r>
        <w:rPr>
          <w:sz w:val="20"/>
          <w:szCs w:val="20"/>
        </w:rPr>
        <w:t>__________________________________</w:t>
      </w:r>
      <w:r>
        <w:rPr>
          <w:sz w:val="20"/>
          <w:szCs w:val="20"/>
        </w:rPr>
        <w:tab/>
      </w:r>
      <w:r>
        <w:rPr>
          <w:sz w:val="20"/>
          <w:szCs w:val="20"/>
        </w:rPr>
        <w:tab/>
        <w:t>___________________</w:t>
      </w:r>
      <w:r>
        <w:rPr>
          <w:sz w:val="20"/>
          <w:szCs w:val="20"/>
        </w:rPr>
        <w:tab/>
      </w:r>
      <w:r>
        <w:rPr>
          <w:sz w:val="20"/>
          <w:szCs w:val="20"/>
        </w:rPr>
        <w:tab/>
        <w:t>________________</w:t>
      </w:r>
    </w:p>
    <w:p w14:paraId="0812898F" w14:textId="77777777" w:rsidR="000E077C" w:rsidRDefault="000E077C" w:rsidP="000E077C">
      <w:pPr>
        <w:rPr>
          <w:sz w:val="24"/>
          <w:szCs w:val="24"/>
        </w:rPr>
      </w:pPr>
      <w:r>
        <w:rPr>
          <w:sz w:val="24"/>
          <w:szCs w:val="24"/>
        </w:rPr>
        <w:t>(должность уполномоченного</w:t>
      </w:r>
      <w:r>
        <w:rPr>
          <w:sz w:val="24"/>
          <w:szCs w:val="24"/>
        </w:rPr>
        <w:tab/>
      </w:r>
      <w:r>
        <w:rPr>
          <w:sz w:val="24"/>
          <w:szCs w:val="24"/>
        </w:rPr>
        <w:tab/>
      </w:r>
      <w:r>
        <w:rPr>
          <w:sz w:val="24"/>
          <w:szCs w:val="24"/>
        </w:rPr>
        <w:tab/>
        <w:t>(подпись)</w:t>
      </w:r>
      <w:r>
        <w:rPr>
          <w:sz w:val="24"/>
          <w:szCs w:val="24"/>
        </w:rPr>
        <w:tab/>
      </w:r>
      <w:r>
        <w:rPr>
          <w:sz w:val="24"/>
          <w:szCs w:val="24"/>
        </w:rPr>
        <w:tab/>
        <w:t>(расшифровка)</w:t>
      </w:r>
    </w:p>
    <w:p w14:paraId="4A33DEB5" w14:textId="77777777" w:rsidR="000E077C" w:rsidRDefault="000E077C" w:rsidP="000E077C">
      <w:pPr>
        <w:rPr>
          <w:sz w:val="24"/>
          <w:szCs w:val="24"/>
        </w:rPr>
      </w:pPr>
      <w:r>
        <w:rPr>
          <w:sz w:val="24"/>
          <w:szCs w:val="24"/>
        </w:rPr>
        <w:t>сотрудника органа, осуществившего</w:t>
      </w:r>
    </w:p>
    <w:p w14:paraId="42F3A297" w14:textId="77777777" w:rsidR="000E077C" w:rsidRDefault="000E077C" w:rsidP="000E077C">
      <w:pPr>
        <w:rPr>
          <w:sz w:val="24"/>
          <w:szCs w:val="24"/>
        </w:rPr>
      </w:pPr>
      <w:r>
        <w:rPr>
          <w:sz w:val="24"/>
          <w:szCs w:val="24"/>
        </w:rPr>
        <w:t>выдачу разрешения на установку)</w:t>
      </w:r>
    </w:p>
    <w:p w14:paraId="17B156B8" w14:textId="77777777" w:rsidR="000E077C" w:rsidRDefault="000E077C" w:rsidP="000E077C">
      <w:pPr>
        <w:ind w:left="3540" w:firstLine="708"/>
      </w:pPr>
      <w:r>
        <w:t>М.П.</w:t>
      </w:r>
    </w:p>
    <w:p w14:paraId="09589ED9" w14:textId="77777777" w:rsidR="000E077C" w:rsidRDefault="00EF0F17" w:rsidP="00EF0F17">
      <w:pPr>
        <w:ind w:left="5529"/>
        <w:jc w:val="right"/>
      </w:pPr>
      <w:r>
        <w:t>».</w:t>
      </w:r>
    </w:p>
    <w:p w14:paraId="27D2A1AE" w14:textId="77777777" w:rsidR="000E077C" w:rsidRDefault="000E077C" w:rsidP="000E077C">
      <w:pPr>
        <w:adjustRightInd w:val="0"/>
        <w:jc w:val="both"/>
        <w:outlineLvl w:val="0"/>
        <w:rPr>
          <w:szCs w:val="20"/>
        </w:rPr>
      </w:pPr>
    </w:p>
    <w:p w14:paraId="5691688D" w14:textId="77777777" w:rsidR="000E077C" w:rsidRDefault="000E077C" w:rsidP="000E077C">
      <w:pPr>
        <w:ind w:firstLine="709"/>
        <w:jc w:val="both"/>
        <w:rPr>
          <w:rFonts w:eastAsiaTheme="minorEastAsia" w:cstheme="minorBidi"/>
        </w:rPr>
      </w:pPr>
      <w:r>
        <w:rPr>
          <w:rFonts w:eastAsiaTheme="minorEastAsia" w:cstheme="minorBidi"/>
        </w:rPr>
        <w:t xml:space="preserve">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17" w:history="1">
        <w:r w:rsidRPr="00ED0CDF">
          <w:rPr>
            <w:rStyle w:val="af9"/>
            <w:rFonts w:eastAsiaTheme="minorEastAsia" w:cstheme="minorBidi"/>
            <w:color w:val="auto"/>
            <w:u w:val="none"/>
          </w:rPr>
          <w:t>www.nvraion.ru</w:t>
        </w:r>
      </w:hyperlink>
      <w:r>
        <w:rPr>
          <w:rFonts w:eastAsiaTheme="minorEastAsia" w:cstheme="minorBidi"/>
        </w:rPr>
        <w:t>.</w:t>
      </w:r>
    </w:p>
    <w:p w14:paraId="2364C8FC" w14:textId="77777777" w:rsidR="000E077C" w:rsidRDefault="000E077C" w:rsidP="000E077C">
      <w:pPr>
        <w:ind w:firstLine="709"/>
        <w:jc w:val="both"/>
        <w:rPr>
          <w:rFonts w:eastAsiaTheme="minorEastAsia" w:cstheme="minorBidi"/>
        </w:rPr>
      </w:pPr>
    </w:p>
    <w:p w14:paraId="6C7F2444" w14:textId="77777777" w:rsidR="000E077C" w:rsidRDefault="000E077C" w:rsidP="00ED0CDF">
      <w:pPr>
        <w:ind w:firstLine="709"/>
        <w:jc w:val="both"/>
        <w:rPr>
          <w:rFonts w:eastAsiaTheme="minorEastAsia" w:cstheme="minorBidi"/>
        </w:rPr>
      </w:pPr>
      <w:r>
        <w:rPr>
          <w:rFonts w:eastAsiaTheme="minorEastAsia" w:cstheme="minorBidi"/>
        </w:rPr>
        <w:t>3. Управлению общественных связей и информационной политики администрации района (Л.Д. Михеева) опубликовать постановление                                 в приложении «Официальный бюллетень» к районной газете «Новости Приобья».</w:t>
      </w:r>
    </w:p>
    <w:p w14:paraId="649F31CC" w14:textId="77777777" w:rsidR="000E077C" w:rsidRDefault="000E077C" w:rsidP="00ED0CDF">
      <w:pPr>
        <w:tabs>
          <w:tab w:val="left" w:pos="993"/>
        </w:tabs>
        <w:autoSpaceDE w:val="0"/>
        <w:autoSpaceDN w:val="0"/>
        <w:adjustRightInd w:val="0"/>
        <w:ind w:firstLine="709"/>
        <w:jc w:val="both"/>
        <w:outlineLvl w:val="0"/>
        <w:rPr>
          <w:rFonts w:eastAsia="Calibri"/>
          <w:lang w:eastAsia="en-US"/>
        </w:rPr>
      </w:pPr>
    </w:p>
    <w:p w14:paraId="4A464AEE" w14:textId="77777777" w:rsidR="000E077C" w:rsidRDefault="000E077C" w:rsidP="00ED0CDF">
      <w:pPr>
        <w:tabs>
          <w:tab w:val="left" w:pos="993"/>
        </w:tabs>
        <w:autoSpaceDE w:val="0"/>
        <w:autoSpaceDN w:val="0"/>
        <w:adjustRightInd w:val="0"/>
        <w:ind w:firstLine="709"/>
        <w:jc w:val="both"/>
        <w:outlineLvl w:val="0"/>
        <w:rPr>
          <w:rFonts w:eastAsia="Calibri"/>
          <w:lang w:eastAsia="en-US"/>
        </w:rPr>
      </w:pPr>
      <w:r>
        <w:rPr>
          <w:rFonts w:eastAsia="Calibri"/>
          <w:lang w:eastAsia="en-US"/>
        </w:rPr>
        <w:t xml:space="preserve">4. Постановление вступает в силу после его официального опубликования (обнародования). </w:t>
      </w:r>
    </w:p>
    <w:p w14:paraId="05B574EA" w14:textId="77777777" w:rsidR="000E077C" w:rsidRDefault="000E077C" w:rsidP="00ED0CDF">
      <w:pPr>
        <w:tabs>
          <w:tab w:val="left" w:pos="993"/>
        </w:tabs>
        <w:autoSpaceDE w:val="0"/>
        <w:autoSpaceDN w:val="0"/>
        <w:adjustRightInd w:val="0"/>
        <w:ind w:firstLine="709"/>
        <w:jc w:val="both"/>
        <w:outlineLvl w:val="0"/>
        <w:rPr>
          <w:rFonts w:eastAsia="Calibri"/>
          <w:lang w:eastAsia="en-US"/>
        </w:rPr>
      </w:pPr>
    </w:p>
    <w:p w14:paraId="1D52F06E" w14:textId="77777777" w:rsidR="000E077C" w:rsidRDefault="000E077C" w:rsidP="00ED0CDF">
      <w:pPr>
        <w:tabs>
          <w:tab w:val="left" w:pos="993"/>
        </w:tabs>
        <w:autoSpaceDE w:val="0"/>
        <w:autoSpaceDN w:val="0"/>
        <w:adjustRightInd w:val="0"/>
        <w:ind w:firstLine="709"/>
        <w:jc w:val="both"/>
        <w:outlineLvl w:val="0"/>
        <w:rPr>
          <w:rFonts w:eastAsia="Calibri"/>
          <w:color w:val="000000" w:themeColor="text1"/>
          <w:lang w:eastAsia="en-US"/>
        </w:rPr>
      </w:pPr>
      <w:r>
        <w:rPr>
          <w:rFonts w:eastAsia="Calibri"/>
          <w:lang w:eastAsia="en-US"/>
        </w:rPr>
        <w:t xml:space="preserve">5. </w:t>
      </w:r>
      <w:r>
        <w:rPr>
          <w:color w:val="000000" w:themeColor="text1"/>
          <w:szCs w:val="22"/>
        </w:rPr>
        <w:t xml:space="preserve">Контроль за выполнением постановления </w:t>
      </w:r>
      <w:r>
        <w:rPr>
          <w:color w:val="000000" w:themeColor="text1"/>
        </w:rPr>
        <w:t>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комплекса                     и энергетики администрации района В.Ю. Прокофьева.</w:t>
      </w:r>
    </w:p>
    <w:p w14:paraId="11DE6103" w14:textId="77777777" w:rsidR="000E077C" w:rsidRDefault="000E077C" w:rsidP="000E077C">
      <w:pPr>
        <w:tabs>
          <w:tab w:val="left" w:pos="993"/>
        </w:tabs>
        <w:autoSpaceDE w:val="0"/>
        <w:autoSpaceDN w:val="0"/>
        <w:adjustRightInd w:val="0"/>
        <w:ind w:firstLine="709"/>
        <w:jc w:val="both"/>
        <w:outlineLvl w:val="0"/>
        <w:rPr>
          <w:rFonts w:eastAsia="Calibri"/>
          <w:lang w:eastAsia="en-US"/>
        </w:rPr>
      </w:pPr>
    </w:p>
    <w:p w14:paraId="1B3C7AA5" w14:textId="77777777" w:rsidR="000E077C" w:rsidRDefault="000E077C" w:rsidP="000E077C">
      <w:pPr>
        <w:adjustRightInd w:val="0"/>
        <w:jc w:val="both"/>
        <w:outlineLvl w:val="0"/>
        <w:rPr>
          <w:szCs w:val="20"/>
        </w:rPr>
      </w:pPr>
    </w:p>
    <w:p w14:paraId="7A39DB83" w14:textId="77777777" w:rsidR="000E077C" w:rsidRDefault="000E077C" w:rsidP="000E077C">
      <w:pPr>
        <w:adjustRightInd w:val="0"/>
        <w:jc w:val="both"/>
        <w:outlineLvl w:val="0"/>
        <w:rPr>
          <w:szCs w:val="20"/>
        </w:rPr>
      </w:pPr>
    </w:p>
    <w:p w14:paraId="18A72D0C" w14:textId="77777777" w:rsidR="000E077C" w:rsidRDefault="009B413B" w:rsidP="000E077C">
      <w:pPr>
        <w:shd w:val="clear" w:color="auto" w:fill="FFFFFF"/>
        <w:tabs>
          <w:tab w:val="left" w:pos="7531"/>
          <w:tab w:val="left" w:pos="8647"/>
        </w:tabs>
        <w:ind w:left="10"/>
        <w:jc w:val="both"/>
        <w:rPr>
          <w:spacing w:val="-6"/>
        </w:rPr>
      </w:pPr>
      <w:r>
        <w:rPr>
          <w:spacing w:val="-6"/>
        </w:rPr>
        <w:t>Глава района                                                                                                  Б.А. Саломатин</w:t>
      </w:r>
    </w:p>
    <w:p w14:paraId="6077F3F5" w14:textId="77777777" w:rsidR="000E077C" w:rsidRDefault="000E077C" w:rsidP="000E077C">
      <w:pPr>
        <w:adjustRightInd w:val="0"/>
        <w:jc w:val="both"/>
        <w:outlineLvl w:val="0"/>
        <w:rPr>
          <w:szCs w:val="20"/>
        </w:rPr>
      </w:pPr>
    </w:p>
    <w:p w14:paraId="74D6EC98" w14:textId="77777777" w:rsidR="000E077C" w:rsidRDefault="000E077C" w:rsidP="000E077C">
      <w:pPr>
        <w:adjustRightInd w:val="0"/>
        <w:jc w:val="both"/>
        <w:outlineLvl w:val="0"/>
        <w:rPr>
          <w:szCs w:val="20"/>
        </w:rPr>
      </w:pPr>
    </w:p>
    <w:p w14:paraId="743F8751" w14:textId="77777777" w:rsidR="000E077C" w:rsidRDefault="000E077C" w:rsidP="00E86C28">
      <w:pPr>
        <w:adjustRightInd w:val="0"/>
        <w:jc w:val="both"/>
        <w:outlineLvl w:val="0"/>
        <w:rPr>
          <w:szCs w:val="20"/>
        </w:rPr>
      </w:pPr>
    </w:p>
    <w:sectPr w:rsidR="000E077C" w:rsidSect="00171C71">
      <w:pgSz w:w="11906" w:h="16838"/>
      <w:pgMar w:top="1134" w:right="567" w:bottom="1134"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3E278" w14:textId="77777777" w:rsidR="005D5358" w:rsidRDefault="005D5358">
      <w:r>
        <w:separator/>
      </w:r>
    </w:p>
  </w:endnote>
  <w:endnote w:type="continuationSeparator" w:id="0">
    <w:p w14:paraId="731C209A" w14:textId="77777777" w:rsidR="005D5358" w:rsidRDefault="005D5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font291">
    <w:altName w:val="Times New Roman"/>
    <w:charset w:val="CC"/>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4867C" w14:textId="77777777" w:rsidR="005D5358" w:rsidRDefault="005D5358">
      <w:r>
        <w:separator/>
      </w:r>
    </w:p>
  </w:footnote>
  <w:footnote w:type="continuationSeparator" w:id="0">
    <w:p w14:paraId="311B4486" w14:textId="77777777" w:rsidR="005D5358" w:rsidRDefault="005D5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4878200"/>
      <w:docPartObj>
        <w:docPartGallery w:val="Page Numbers (Top of Page)"/>
        <w:docPartUnique/>
      </w:docPartObj>
    </w:sdtPr>
    <w:sdtEndPr/>
    <w:sdtContent>
      <w:p w14:paraId="529698B2" w14:textId="77777777" w:rsidR="005D5358" w:rsidRDefault="005D5358">
        <w:pPr>
          <w:pStyle w:val="a4"/>
          <w:jc w:val="center"/>
        </w:pPr>
        <w:r>
          <w:fldChar w:fldCharType="begin"/>
        </w:r>
        <w:r>
          <w:instrText>PAGE   \* MERGEFORMAT</w:instrText>
        </w:r>
        <w:r>
          <w:fldChar w:fldCharType="separate"/>
        </w:r>
        <w:r w:rsidR="0046371A">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1BD4B94"/>
    <w:multiLevelType w:val="hybridMultilevel"/>
    <w:tmpl w:val="1C2AEA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DAF1ABC"/>
    <w:multiLevelType w:val="hybridMultilevel"/>
    <w:tmpl w:val="937C8C5E"/>
    <w:lvl w:ilvl="0" w:tplc="47A62630">
      <w:start w:val="1"/>
      <w:numFmt w:val="decimal"/>
      <w:lvlText w:val="%1."/>
      <w:lvlJc w:val="left"/>
      <w:pPr>
        <w:ind w:left="1428" w:hanging="360"/>
      </w:pPr>
      <w:rPr>
        <w:i w:val="0"/>
        <w:strike w:val="0"/>
        <w:dstrike w:val="0"/>
        <w:color w:val="auto"/>
        <w:sz w:val="28"/>
        <w:szCs w:val="28"/>
        <w:u w:val="none"/>
        <w:effect w:val="none"/>
      </w:r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28"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8"/>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5"/>
  </w:num>
  <w:num w:numId="13">
    <w:abstractNumId w:val="23"/>
  </w:num>
  <w:num w:numId="14">
    <w:abstractNumId w:val="18"/>
  </w:num>
  <w:num w:numId="15">
    <w:abstractNumId w:val="0"/>
  </w:num>
  <w:num w:numId="16">
    <w:abstractNumId w:val="11"/>
  </w:num>
  <w:num w:numId="17">
    <w:abstractNumId w:val="17"/>
  </w:num>
  <w:num w:numId="18">
    <w:abstractNumId w:val="26"/>
  </w:num>
  <w:num w:numId="19">
    <w:abstractNumId w:val="30"/>
  </w:num>
  <w:num w:numId="20">
    <w:abstractNumId w:val="9"/>
  </w:num>
  <w:num w:numId="21">
    <w:abstractNumId w:val="22"/>
  </w:num>
  <w:num w:numId="22">
    <w:abstractNumId w:val="19"/>
  </w:num>
  <w:num w:numId="23">
    <w:abstractNumId w:val="29"/>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79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6BA0"/>
    <w:rsid w:val="00087833"/>
    <w:rsid w:val="00087F93"/>
    <w:rsid w:val="00090DB9"/>
    <w:rsid w:val="00092DEF"/>
    <w:rsid w:val="00093A65"/>
    <w:rsid w:val="00094E9C"/>
    <w:rsid w:val="000A0BB5"/>
    <w:rsid w:val="000A2716"/>
    <w:rsid w:val="000A4A4E"/>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077C"/>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39F5"/>
    <w:rsid w:val="00155385"/>
    <w:rsid w:val="00157C57"/>
    <w:rsid w:val="00160938"/>
    <w:rsid w:val="00161524"/>
    <w:rsid w:val="00161947"/>
    <w:rsid w:val="00161AD0"/>
    <w:rsid w:val="00162CAF"/>
    <w:rsid w:val="00164CEE"/>
    <w:rsid w:val="00164E66"/>
    <w:rsid w:val="001671DB"/>
    <w:rsid w:val="00167A9E"/>
    <w:rsid w:val="00170E73"/>
    <w:rsid w:val="00171C71"/>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575A"/>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5C66"/>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A53"/>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71A"/>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4D8"/>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358"/>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250"/>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1DF5"/>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0AC1"/>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5D81"/>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87679"/>
    <w:rsid w:val="00993845"/>
    <w:rsid w:val="00997BC5"/>
    <w:rsid w:val="009A0EE9"/>
    <w:rsid w:val="009A13C1"/>
    <w:rsid w:val="009A3300"/>
    <w:rsid w:val="009A4F8F"/>
    <w:rsid w:val="009A54D2"/>
    <w:rsid w:val="009A7BB0"/>
    <w:rsid w:val="009B413B"/>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313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0E35"/>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0A25"/>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14F"/>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0CDF"/>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0F17"/>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28F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5649"/>
    <o:shapelayout v:ext="edit">
      <o:idmap v:ext="edit" data="1"/>
    </o:shapelayout>
  </w:shapeDefaults>
  <w:decimalSymbol w:val=","/>
  <w:listSeparator w:val=";"/>
  <w14:docId w14:val="1AFA0AFB"/>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37815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75016637">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C11AAE074405599B8A9AB9B354C1EB24F6A23C70BECFD0BB421F7E51F94DED910315BB28BA2A51628634C244W9J5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413537224590A8BB48D75BFB672682681EFC8AF0D0EF75D907F3D33962F283D34A26AC07DDC1AF1F2BB8DACA5ADD834731D1665D9A0E3J" TargetMode="External"/><Relationship Id="rId17" Type="http://schemas.openxmlformats.org/officeDocument/2006/relationships/hyperlink" Target="http://www.nvraion.ru" TargetMode="Externa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AC0BD87BAE8065E73106C10403CF92EA3E0BC20A3E9BE8576ACC955C7F87873269AA064n6L7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8AC0BD87BAE8065E73106C10403CF92EA3E0BC20A3E9BE8576ACC955C7F87873269AA061642E2683nELB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B59C4B35277E1AD141A218F65D52858337D9317D9CBCAA69929436A2361680039C1C696A0834B8DC3B23C52521D5D0B1E11489293CA5DF6EG7uDG" TargetMode="External"/><Relationship Id="rId14" Type="http://schemas.openxmlformats.org/officeDocument/2006/relationships/hyperlink" Target="consultantplus://offline/ref=3A2A6B1BABBB12F8A7171EE01C2721AD0B95E7EF3261DDBBB104BB67C39FDC9DE2E58A69D6F4A1A7748E91DCr4J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A18C0-4B9A-496D-B385-9454B8007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7779</Words>
  <Characters>44344</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2021-11-22T10:48:00Z</cp:lastPrinted>
  <dcterms:created xsi:type="dcterms:W3CDTF">2025-07-24T03:59:00Z</dcterms:created>
  <dcterms:modified xsi:type="dcterms:W3CDTF">2025-07-24T03:59:00Z</dcterms:modified>
</cp:coreProperties>
</file>